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B523" w14:textId="77777777" w:rsidR="00977CE0" w:rsidRPr="00041E1A" w:rsidRDefault="00977CE0">
      <w:pPr>
        <w:widowControl/>
        <w:ind w:firstLine="1044"/>
        <w:rPr>
          <w:rStyle w:val="a4"/>
          <w:rFonts w:ascii="仿宋" w:eastAsia="仿宋" w:hAnsi="仿宋" w:cs="仿宋"/>
          <w:color w:val="000000" w:themeColor="text1"/>
          <w:kern w:val="0"/>
          <w:sz w:val="52"/>
          <w:szCs w:val="52"/>
        </w:rPr>
      </w:pPr>
    </w:p>
    <w:p w14:paraId="73948706" w14:textId="3C86558D" w:rsidR="00977CE0" w:rsidRDefault="00417690">
      <w:pPr>
        <w:pStyle w:val="a3"/>
        <w:widowControl/>
        <w:spacing w:beforeAutospacing="0" w:afterAutospacing="0"/>
        <w:ind w:firstLineChars="0" w:firstLine="0"/>
        <w:jc w:val="center"/>
        <w:rPr>
          <w:rStyle w:val="a4"/>
          <w:rFonts w:ascii="仿宋" w:eastAsia="仿宋" w:hAnsi="仿宋" w:cs="仿宋"/>
          <w:color w:val="000000" w:themeColor="text1"/>
          <w:sz w:val="32"/>
          <w:szCs w:val="32"/>
        </w:rPr>
      </w:pPr>
      <w:proofErr w:type="gramStart"/>
      <w:r w:rsidRPr="00417690">
        <w:rPr>
          <w:rStyle w:val="a4"/>
          <w:rFonts w:ascii="仿宋" w:eastAsia="仿宋" w:hAnsi="仿宋" w:cs="仿宋" w:hint="eastAsia"/>
          <w:color w:val="000000" w:themeColor="text1"/>
          <w:sz w:val="32"/>
          <w:szCs w:val="32"/>
        </w:rPr>
        <w:t>浙建协</w:t>
      </w:r>
      <w:proofErr w:type="gramEnd"/>
      <w:r w:rsidRPr="00417690">
        <w:rPr>
          <w:rStyle w:val="a4"/>
          <w:rFonts w:ascii="仿宋" w:eastAsia="仿宋" w:hAnsi="仿宋" w:cs="仿宋" w:hint="eastAsia"/>
          <w:color w:val="000000" w:themeColor="text1"/>
          <w:sz w:val="32"/>
          <w:szCs w:val="32"/>
        </w:rPr>
        <w:t>[</w:t>
      </w:r>
      <w:r w:rsidRPr="00417690">
        <w:rPr>
          <w:rStyle w:val="a4"/>
          <w:rFonts w:ascii="仿宋" w:eastAsia="仿宋" w:hAnsi="仿宋" w:cs="仿宋"/>
          <w:color w:val="000000" w:themeColor="text1"/>
          <w:sz w:val="32"/>
          <w:szCs w:val="32"/>
        </w:rPr>
        <w:t>2020]4</w:t>
      </w:r>
      <w:r w:rsidRPr="00417690">
        <w:rPr>
          <w:rStyle w:val="a4"/>
          <w:rFonts w:ascii="仿宋" w:eastAsia="仿宋" w:hAnsi="仿宋" w:cs="仿宋" w:hint="eastAsia"/>
          <w:color w:val="000000" w:themeColor="text1"/>
          <w:sz w:val="32"/>
          <w:szCs w:val="32"/>
        </w:rPr>
        <w:t>6号</w:t>
      </w:r>
    </w:p>
    <w:p w14:paraId="088CD792" w14:textId="77777777" w:rsidR="00417690" w:rsidRPr="00417690" w:rsidRDefault="00417690">
      <w:pPr>
        <w:pStyle w:val="a3"/>
        <w:widowControl/>
        <w:spacing w:beforeAutospacing="0" w:afterAutospacing="0"/>
        <w:ind w:firstLineChars="0" w:firstLine="0"/>
        <w:jc w:val="center"/>
        <w:rPr>
          <w:rStyle w:val="a4"/>
          <w:rFonts w:ascii="仿宋" w:eastAsia="仿宋" w:hAnsi="仿宋" w:cs="仿宋" w:hint="eastAsia"/>
          <w:color w:val="000000" w:themeColor="text1"/>
          <w:sz w:val="32"/>
          <w:szCs w:val="32"/>
        </w:rPr>
      </w:pPr>
    </w:p>
    <w:p w14:paraId="240CEE89" w14:textId="3A389598" w:rsidR="00977CE0" w:rsidRPr="00041E1A" w:rsidRDefault="00EB5D03">
      <w:pPr>
        <w:pStyle w:val="a3"/>
        <w:widowControl/>
        <w:spacing w:beforeAutospacing="0" w:afterAutospacing="0"/>
        <w:ind w:firstLineChars="0" w:firstLine="0"/>
        <w:jc w:val="center"/>
        <w:rPr>
          <w:rStyle w:val="a4"/>
          <w:rFonts w:ascii="宋体" w:hAnsi="宋体"/>
          <w:color w:val="000000" w:themeColor="text1"/>
          <w:sz w:val="44"/>
          <w:szCs w:val="44"/>
        </w:rPr>
      </w:pPr>
      <w:r w:rsidRPr="00041E1A">
        <w:rPr>
          <w:rStyle w:val="a4"/>
          <w:rFonts w:ascii="宋体" w:hAnsi="宋体" w:hint="eastAsia"/>
          <w:color w:val="000000" w:themeColor="text1"/>
          <w:sz w:val="44"/>
          <w:szCs w:val="44"/>
        </w:rPr>
        <w:t>关于开展</w:t>
      </w:r>
      <w:r w:rsidR="004C41C6" w:rsidRPr="00041E1A">
        <w:rPr>
          <w:rStyle w:val="a4"/>
          <w:rFonts w:ascii="宋体" w:hAnsi="宋体" w:hint="eastAsia"/>
          <w:color w:val="000000" w:themeColor="text1"/>
          <w:sz w:val="44"/>
          <w:szCs w:val="44"/>
        </w:rPr>
        <w:t>2020年</w:t>
      </w:r>
      <w:r w:rsidRPr="00041E1A">
        <w:rPr>
          <w:rStyle w:val="a4"/>
          <w:rFonts w:ascii="宋体" w:hAnsi="宋体" w:hint="eastAsia"/>
          <w:color w:val="000000" w:themeColor="text1"/>
          <w:sz w:val="44"/>
          <w:szCs w:val="44"/>
        </w:rPr>
        <w:t>浙江省建筑BIM（信息模型）工程师技能大赛的通知</w:t>
      </w:r>
    </w:p>
    <w:p w14:paraId="1F27D344" w14:textId="77777777" w:rsidR="00977CE0" w:rsidRPr="00041E1A" w:rsidRDefault="00977CE0">
      <w:pPr>
        <w:pStyle w:val="a3"/>
        <w:widowControl/>
        <w:spacing w:beforeAutospacing="0" w:afterAutospacing="0"/>
        <w:ind w:firstLineChars="0" w:firstLine="0"/>
        <w:jc w:val="both"/>
        <w:rPr>
          <w:rFonts w:ascii="仿宋" w:eastAsia="仿宋" w:hAnsi="仿宋" w:cs="仿宋"/>
          <w:color w:val="000000" w:themeColor="text1"/>
          <w:sz w:val="32"/>
          <w:szCs w:val="32"/>
        </w:rPr>
      </w:pPr>
    </w:p>
    <w:p w14:paraId="55E094D8" w14:textId="77777777" w:rsidR="00977CE0" w:rsidRPr="00041E1A" w:rsidRDefault="00EB5D03">
      <w:pPr>
        <w:pStyle w:val="a3"/>
        <w:widowControl/>
        <w:spacing w:beforeAutospacing="0" w:afterAutospacing="0"/>
        <w:ind w:firstLineChars="0" w:firstLine="0"/>
        <w:jc w:val="both"/>
        <w:rPr>
          <w:rStyle w:val="a4"/>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各市建设（委、局）工会、建筑业协会，直属工会：</w:t>
      </w:r>
    </w:p>
    <w:p w14:paraId="23BB04B4"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为深入学习贯彻习近平总书记关于统筹推进新冠肺炎疫情防控和经济社会发展工作的重要讲话精神，广泛深入持久开展 </w:t>
      </w:r>
      <w:r w:rsidRPr="00041E1A">
        <w:rPr>
          <w:rFonts w:ascii="仿宋" w:eastAsia="仿宋" w:hAnsi="仿宋" w:cs="仿宋" w:hint="eastAsia"/>
          <w:color w:val="000000" w:themeColor="text1"/>
          <w:sz w:val="32"/>
          <w:szCs w:val="32"/>
          <w:lang w:val="zh-CN"/>
        </w:rPr>
        <w:t>“当</w:t>
      </w:r>
      <w:r w:rsidRPr="00041E1A">
        <w:rPr>
          <w:rFonts w:ascii="仿宋" w:eastAsia="仿宋" w:hAnsi="仿宋" w:cs="仿宋" w:hint="eastAsia"/>
          <w:color w:val="000000" w:themeColor="text1"/>
          <w:sz w:val="32"/>
          <w:szCs w:val="32"/>
        </w:rPr>
        <w:t>好主人翁、建功新时代</w:t>
      </w:r>
      <w:r w:rsidRPr="00041E1A">
        <w:rPr>
          <w:rFonts w:ascii="仿宋" w:eastAsia="仿宋" w:hAnsi="仿宋" w:cs="仿宋" w:hint="eastAsia"/>
          <w:color w:val="000000" w:themeColor="text1"/>
          <w:sz w:val="32"/>
          <w:szCs w:val="32"/>
          <w:lang w:val="zh-CN"/>
        </w:rPr>
        <w:t>”主</w:t>
      </w:r>
      <w:r w:rsidRPr="00041E1A">
        <w:rPr>
          <w:rFonts w:ascii="仿宋" w:eastAsia="仿宋" w:hAnsi="仿宋" w:cs="仿宋" w:hint="eastAsia"/>
          <w:color w:val="000000" w:themeColor="text1"/>
          <w:sz w:val="32"/>
          <w:szCs w:val="32"/>
        </w:rPr>
        <w:t>题劳动和技能竞赛，为浙江新时代工匠培育提供坚实基础，根据省总工会《关于做好2020年省级职工职业技能竞赛工作的通知》（浙总工办发〔2020〕40号）精神，经研究，现就开展2020年浙江省建筑BIM（信息模型）工程师技能大赛有关事项通知如下：</w:t>
      </w:r>
    </w:p>
    <w:p w14:paraId="58B025E3"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一、组织机构</w:t>
      </w:r>
    </w:p>
    <w:p w14:paraId="78AA4DA7" w14:textId="77777777" w:rsidR="00977CE0" w:rsidRPr="00041E1A" w:rsidRDefault="00EB5D03">
      <w:pPr>
        <w:widowControl/>
        <w:ind w:firstLine="643"/>
        <w:rPr>
          <w:rStyle w:val="a4"/>
          <w:rFonts w:ascii="仿宋" w:eastAsia="仿宋" w:hAnsi="仿宋" w:cs="仿宋"/>
          <w:b w:val="0"/>
          <w:bCs/>
          <w:color w:val="000000" w:themeColor="text1"/>
          <w:kern w:val="0"/>
          <w:sz w:val="32"/>
          <w:szCs w:val="32"/>
        </w:rPr>
      </w:pPr>
      <w:r w:rsidRPr="00041E1A">
        <w:rPr>
          <w:rStyle w:val="a4"/>
          <w:rFonts w:ascii="楷体" w:eastAsia="楷体" w:hAnsi="楷体" w:cs="楷体" w:hint="eastAsia"/>
          <w:color w:val="000000" w:themeColor="text1"/>
          <w:kern w:val="0"/>
          <w:sz w:val="32"/>
          <w:szCs w:val="32"/>
        </w:rPr>
        <w:t>主办单位：</w:t>
      </w:r>
      <w:r w:rsidRPr="00041E1A">
        <w:rPr>
          <w:rStyle w:val="a4"/>
          <w:rFonts w:ascii="仿宋" w:eastAsia="仿宋" w:hAnsi="仿宋" w:cs="仿宋" w:hint="eastAsia"/>
          <w:b w:val="0"/>
          <w:bCs/>
          <w:color w:val="000000" w:themeColor="text1"/>
          <w:kern w:val="0"/>
          <w:sz w:val="32"/>
          <w:szCs w:val="32"/>
        </w:rPr>
        <w:t>浙江省总工会</w:t>
      </w:r>
    </w:p>
    <w:p w14:paraId="3871F7DB" w14:textId="77777777" w:rsidR="00977CE0" w:rsidRPr="00041E1A" w:rsidRDefault="00EB5D03">
      <w:pPr>
        <w:widowControl/>
        <w:ind w:firstLine="643"/>
        <w:rPr>
          <w:rStyle w:val="a4"/>
          <w:rFonts w:ascii="仿宋" w:eastAsia="仿宋" w:hAnsi="仿宋" w:cs="仿宋"/>
          <w:b w:val="0"/>
          <w:bCs/>
          <w:color w:val="000000" w:themeColor="text1"/>
          <w:kern w:val="0"/>
          <w:sz w:val="32"/>
          <w:szCs w:val="32"/>
        </w:rPr>
      </w:pPr>
      <w:r w:rsidRPr="00041E1A">
        <w:rPr>
          <w:rStyle w:val="a4"/>
          <w:rFonts w:ascii="楷体" w:eastAsia="楷体" w:hAnsi="楷体" w:cs="楷体" w:hint="eastAsia"/>
          <w:color w:val="000000" w:themeColor="text1"/>
          <w:kern w:val="0"/>
          <w:sz w:val="32"/>
          <w:szCs w:val="32"/>
        </w:rPr>
        <w:t>承办单位：</w:t>
      </w:r>
      <w:r w:rsidRPr="00041E1A">
        <w:rPr>
          <w:rStyle w:val="a4"/>
          <w:rFonts w:ascii="仿宋" w:eastAsia="仿宋" w:hAnsi="仿宋" w:cs="仿宋" w:hint="eastAsia"/>
          <w:b w:val="0"/>
          <w:bCs/>
          <w:color w:val="000000" w:themeColor="text1"/>
          <w:kern w:val="0"/>
          <w:sz w:val="32"/>
          <w:szCs w:val="32"/>
        </w:rPr>
        <w:t>浙江省建筑业行业协会、浙江省建设建材工会</w:t>
      </w:r>
    </w:p>
    <w:p w14:paraId="073E4D86" w14:textId="77777777" w:rsidR="00977CE0" w:rsidRPr="00041E1A" w:rsidRDefault="00EB5D03">
      <w:pPr>
        <w:widowControl/>
        <w:ind w:firstLine="643"/>
        <w:rPr>
          <w:rStyle w:val="a4"/>
          <w:rFonts w:ascii="仿宋" w:eastAsia="仿宋" w:hAnsi="仿宋" w:cs="仿宋"/>
          <w:b w:val="0"/>
          <w:bCs/>
          <w:color w:val="000000" w:themeColor="text1"/>
          <w:kern w:val="0"/>
          <w:sz w:val="32"/>
          <w:szCs w:val="32"/>
        </w:rPr>
      </w:pPr>
      <w:r w:rsidRPr="00041E1A">
        <w:rPr>
          <w:rStyle w:val="a4"/>
          <w:rFonts w:ascii="楷体" w:eastAsia="楷体" w:hAnsi="楷体" w:cs="楷体" w:hint="eastAsia"/>
          <w:color w:val="000000" w:themeColor="text1"/>
          <w:kern w:val="0"/>
          <w:sz w:val="32"/>
          <w:szCs w:val="32"/>
        </w:rPr>
        <w:t>协办单位：</w:t>
      </w:r>
      <w:r w:rsidRPr="00041E1A">
        <w:rPr>
          <w:rStyle w:val="a4"/>
          <w:rFonts w:ascii="仿宋" w:eastAsia="仿宋" w:hAnsi="仿宋" w:cs="仿宋" w:hint="eastAsia"/>
          <w:b w:val="0"/>
          <w:bCs/>
          <w:color w:val="000000" w:themeColor="text1"/>
          <w:kern w:val="0"/>
          <w:sz w:val="32"/>
          <w:szCs w:val="32"/>
        </w:rPr>
        <w:t>广联达科技股份有限公司、</w:t>
      </w:r>
      <w:proofErr w:type="gramStart"/>
      <w:r w:rsidRPr="00041E1A">
        <w:rPr>
          <w:rStyle w:val="a4"/>
          <w:rFonts w:ascii="仿宋" w:eastAsia="仿宋" w:hAnsi="仿宋" w:cs="仿宋" w:hint="eastAsia"/>
          <w:b w:val="0"/>
          <w:bCs/>
          <w:color w:val="000000" w:themeColor="text1"/>
          <w:kern w:val="0"/>
          <w:sz w:val="32"/>
          <w:szCs w:val="32"/>
        </w:rPr>
        <w:t>浙建智能</w:t>
      </w:r>
      <w:proofErr w:type="gramEnd"/>
      <w:r w:rsidRPr="00041E1A">
        <w:rPr>
          <w:rStyle w:val="a4"/>
          <w:rFonts w:ascii="仿宋" w:eastAsia="仿宋" w:hAnsi="仿宋" w:cs="仿宋" w:hint="eastAsia"/>
          <w:b w:val="0"/>
          <w:bCs/>
          <w:color w:val="000000" w:themeColor="text1"/>
          <w:kern w:val="0"/>
          <w:sz w:val="32"/>
          <w:szCs w:val="32"/>
        </w:rPr>
        <w:t>建造创新工作室</w:t>
      </w:r>
    </w:p>
    <w:p w14:paraId="7C30D3A9" w14:textId="77777777" w:rsidR="00977CE0" w:rsidRPr="00041E1A" w:rsidRDefault="00EB5D03">
      <w:pPr>
        <w:widowControl/>
        <w:ind w:firstLine="643"/>
        <w:rPr>
          <w:rStyle w:val="a4"/>
          <w:rFonts w:ascii="仿宋" w:eastAsia="仿宋" w:hAnsi="仿宋" w:cs="仿宋"/>
          <w:b w:val="0"/>
          <w:bCs/>
          <w:color w:val="000000" w:themeColor="text1"/>
          <w:kern w:val="0"/>
          <w:sz w:val="32"/>
          <w:szCs w:val="32"/>
        </w:rPr>
      </w:pPr>
      <w:r w:rsidRPr="00041E1A">
        <w:rPr>
          <w:rStyle w:val="a4"/>
          <w:rFonts w:ascii="楷体" w:eastAsia="楷体" w:hAnsi="楷体" w:cs="楷体" w:hint="eastAsia"/>
          <w:color w:val="000000" w:themeColor="text1"/>
          <w:kern w:val="0"/>
          <w:sz w:val="32"/>
          <w:szCs w:val="32"/>
        </w:rPr>
        <w:lastRenderedPageBreak/>
        <w:t>技术支持：</w:t>
      </w:r>
      <w:r w:rsidRPr="00041E1A">
        <w:rPr>
          <w:rStyle w:val="a4"/>
          <w:rFonts w:ascii="仿宋" w:eastAsia="仿宋" w:hAnsi="仿宋" w:cs="仿宋" w:hint="eastAsia"/>
          <w:b w:val="0"/>
          <w:bCs/>
          <w:color w:val="000000" w:themeColor="text1"/>
          <w:kern w:val="0"/>
          <w:sz w:val="32"/>
          <w:szCs w:val="32"/>
        </w:rPr>
        <w:t>浙江省建工工程研究院、杭州</w:t>
      </w:r>
      <w:proofErr w:type="gramStart"/>
      <w:r w:rsidRPr="00041E1A">
        <w:rPr>
          <w:rStyle w:val="a4"/>
          <w:rFonts w:ascii="仿宋" w:eastAsia="仿宋" w:hAnsi="仿宋" w:cs="仿宋" w:hint="eastAsia"/>
          <w:b w:val="0"/>
          <w:bCs/>
          <w:color w:val="000000" w:themeColor="text1"/>
          <w:kern w:val="0"/>
          <w:sz w:val="32"/>
          <w:szCs w:val="32"/>
        </w:rPr>
        <w:t>品茗安控信息技术</w:t>
      </w:r>
      <w:proofErr w:type="gramEnd"/>
      <w:r w:rsidRPr="00041E1A">
        <w:rPr>
          <w:rStyle w:val="a4"/>
          <w:rFonts w:ascii="仿宋" w:eastAsia="仿宋" w:hAnsi="仿宋" w:cs="仿宋" w:hint="eastAsia"/>
          <w:b w:val="0"/>
          <w:bCs/>
          <w:color w:val="000000" w:themeColor="text1"/>
          <w:kern w:val="0"/>
          <w:sz w:val="32"/>
          <w:szCs w:val="32"/>
        </w:rPr>
        <w:t>股份有限公司</w:t>
      </w:r>
    </w:p>
    <w:p w14:paraId="7834ED42" w14:textId="77777777" w:rsidR="00977CE0" w:rsidRPr="00041E1A" w:rsidRDefault="00EB5D03">
      <w:pPr>
        <w:widowControl/>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二、大赛委员会</w:t>
      </w:r>
    </w:p>
    <w:p w14:paraId="217EE85A" w14:textId="77777777" w:rsidR="00977CE0" w:rsidRPr="00041E1A" w:rsidRDefault="00EB5D03">
      <w:pPr>
        <w:widowControl/>
        <w:ind w:firstLine="643"/>
        <w:rPr>
          <w:rStyle w:val="a4"/>
          <w:rFonts w:ascii="楷体" w:eastAsia="楷体" w:hAnsi="楷体" w:cs="楷体"/>
          <w:color w:val="000000" w:themeColor="text1"/>
          <w:kern w:val="0"/>
          <w:sz w:val="32"/>
          <w:szCs w:val="32"/>
        </w:rPr>
      </w:pPr>
      <w:r w:rsidRPr="00041E1A">
        <w:rPr>
          <w:rStyle w:val="a4"/>
          <w:rFonts w:ascii="楷体" w:eastAsia="楷体" w:hAnsi="楷体" w:cs="楷体" w:hint="eastAsia"/>
          <w:color w:val="000000" w:themeColor="text1"/>
          <w:kern w:val="0"/>
          <w:sz w:val="32"/>
          <w:szCs w:val="32"/>
        </w:rPr>
        <w:t>竞赛组委会：</w:t>
      </w:r>
    </w:p>
    <w:p w14:paraId="1CA4836A"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主  任：张卫华</w:t>
      </w:r>
    </w:p>
    <w:p w14:paraId="6E522E41"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副主任：蒋兆康、谢四海</w:t>
      </w:r>
    </w:p>
    <w:p w14:paraId="61C56F05"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 xml:space="preserve">成  员：叶  青、郑  晖、金  </w:t>
      </w:r>
      <w:proofErr w:type="gramStart"/>
      <w:r w:rsidRPr="00041E1A">
        <w:rPr>
          <w:rStyle w:val="a4"/>
          <w:rFonts w:ascii="仿宋" w:eastAsia="仿宋" w:hAnsi="仿宋" w:cs="仿宋" w:hint="eastAsia"/>
          <w:b w:val="0"/>
          <w:bCs/>
          <w:color w:val="000000" w:themeColor="text1"/>
          <w:kern w:val="0"/>
          <w:sz w:val="32"/>
          <w:szCs w:val="32"/>
        </w:rPr>
        <w:t>睿</w:t>
      </w:r>
      <w:proofErr w:type="gramEnd"/>
      <w:r w:rsidRPr="00041E1A">
        <w:rPr>
          <w:rStyle w:val="a4"/>
          <w:rFonts w:ascii="仿宋" w:eastAsia="仿宋" w:hAnsi="仿宋" w:cs="仿宋" w:hint="eastAsia"/>
          <w:b w:val="0"/>
          <w:bCs/>
          <w:color w:val="000000" w:themeColor="text1"/>
          <w:kern w:val="0"/>
          <w:sz w:val="32"/>
          <w:szCs w:val="32"/>
        </w:rPr>
        <w:t>、</w:t>
      </w:r>
      <w:proofErr w:type="gramStart"/>
      <w:r w:rsidRPr="00041E1A">
        <w:rPr>
          <w:rStyle w:val="a4"/>
          <w:rFonts w:ascii="仿宋" w:eastAsia="仿宋" w:hAnsi="仿宋" w:cs="仿宋" w:hint="eastAsia"/>
          <w:b w:val="0"/>
          <w:bCs/>
          <w:color w:val="000000" w:themeColor="text1"/>
          <w:kern w:val="0"/>
          <w:sz w:val="32"/>
          <w:szCs w:val="32"/>
        </w:rPr>
        <w:t>郝</w:t>
      </w:r>
      <w:proofErr w:type="gramEnd"/>
      <w:r w:rsidRPr="00041E1A">
        <w:rPr>
          <w:rStyle w:val="a4"/>
          <w:rFonts w:ascii="仿宋" w:eastAsia="仿宋" w:hAnsi="仿宋" w:cs="仿宋" w:hint="eastAsia"/>
          <w:b w:val="0"/>
          <w:bCs/>
          <w:color w:val="000000" w:themeColor="text1"/>
          <w:kern w:val="0"/>
          <w:sz w:val="32"/>
          <w:szCs w:val="32"/>
        </w:rPr>
        <w:t>广东、刘保石、</w:t>
      </w:r>
      <w:proofErr w:type="gramStart"/>
      <w:r w:rsidRPr="00041E1A">
        <w:rPr>
          <w:rStyle w:val="a4"/>
          <w:rFonts w:ascii="仿宋" w:eastAsia="仿宋" w:hAnsi="仿宋" w:cs="仿宋" w:hint="eastAsia"/>
          <w:b w:val="0"/>
          <w:bCs/>
          <w:color w:val="000000" w:themeColor="text1"/>
          <w:kern w:val="0"/>
          <w:sz w:val="32"/>
          <w:szCs w:val="32"/>
        </w:rPr>
        <w:t>牛寿雁</w:t>
      </w:r>
      <w:proofErr w:type="gramEnd"/>
    </w:p>
    <w:p w14:paraId="6E40F2F2" w14:textId="77777777" w:rsidR="00977CE0" w:rsidRPr="00041E1A" w:rsidRDefault="00EB5D03">
      <w:pPr>
        <w:widowControl/>
        <w:ind w:firstLine="643"/>
        <w:rPr>
          <w:rStyle w:val="a4"/>
          <w:rFonts w:ascii="楷体" w:eastAsia="楷体" w:hAnsi="楷体" w:cs="楷体"/>
          <w:color w:val="000000" w:themeColor="text1"/>
          <w:kern w:val="0"/>
          <w:sz w:val="32"/>
          <w:szCs w:val="32"/>
        </w:rPr>
      </w:pPr>
      <w:r w:rsidRPr="00041E1A">
        <w:rPr>
          <w:rStyle w:val="a4"/>
          <w:rFonts w:ascii="楷体" w:eastAsia="楷体" w:hAnsi="楷体" w:cs="楷体" w:hint="eastAsia"/>
          <w:color w:val="000000" w:themeColor="text1"/>
          <w:kern w:val="0"/>
          <w:sz w:val="32"/>
          <w:szCs w:val="32"/>
        </w:rPr>
        <w:t>组委会办公室：</w:t>
      </w:r>
    </w:p>
    <w:p w14:paraId="4CB52FD7"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主  任：叶  青（兼）</w:t>
      </w:r>
    </w:p>
    <w:p w14:paraId="5DF923BE"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副主任：蔡航平、胡  强</w:t>
      </w:r>
    </w:p>
    <w:p w14:paraId="39DD2BA8" w14:textId="77777777" w:rsidR="00977CE0" w:rsidRPr="00041E1A" w:rsidRDefault="00EB5D03">
      <w:pPr>
        <w:widowControl/>
        <w:ind w:firstLine="640"/>
        <w:rPr>
          <w:rStyle w:val="a4"/>
          <w:rFonts w:ascii="仿宋" w:eastAsia="仿宋" w:hAnsi="仿宋" w:cs="仿宋"/>
          <w:b w:val="0"/>
          <w:bCs/>
          <w:color w:val="000000" w:themeColor="text1"/>
          <w:kern w:val="0"/>
          <w:sz w:val="32"/>
          <w:szCs w:val="32"/>
        </w:rPr>
      </w:pPr>
      <w:r w:rsidRPr="00041E1A">
        <w:rPr>
          <w:rStyle w:val="a4"/>
          <w:rFonts w:ascii="仿宋" w:eastAsia="仿宋" w:hAnsi="仿宋" w:cs="仿宋" w:hint="eastAsia"/>
          <w:b w:val="0"/>
          <w:bCs/>
          <w:color w:val="000000" w:themeColor="text1"/>
          <w:kern w:val="0"/>
          <w:sz w:val="32"/>
          <w:szCs w:val="32"/>
        </w:rPr>
        <w:t xml:space="preserve">组  员：湘  </w:t>
      </w:r>
      <w:proofErr w:type="gramStart"/>
      <w:r w:rsidRPr="00041E1A">
        <w:rPr>
          <w:rStyle w:val="a4"/>
          <w:rFonts w:ascii="仿宋" w:eastAsia="仿宋" w:hAnsi="仿宋" w:cs="仿宋" w:hint="eastAsia"/>
          <w:b w:val="0"/>
          <w:bCs/>
          <w:color w:val="000000" w:themeColor="text1"/>
          <w:kern w:val="0"/>
          <w:sz w:val="32"/>
          <w:szCs w:val="32"/>
        </w:rPr>
        <w:t>彤</w:t>
      </w:r>
      <w:proofErr w:type="gramEnd"/>
      <w:r w:rsidRPr="00041E1A">
        <w:rPr>
          <w:rStyle w:val="a4"/>
          <w:rFonts w:ascii="仿宋" w:eastAsia="仿宋" w:hAnsi="仿宋" w:cs="仿宋" w:hint="eastAsia"/>
          <w:b w:val="0"/>
          <w:bCs/>
          <w:color w:val="000000" w:themeColor="text1"/>
          <w:kern w:val="0"/>
          <w:sz w:val="32"/>
          <w:szCs w:val="32"/>
        </w:rPr>
        <w:t xml:space="preserve">、方  </w:t>
      </w:r>
      <w:proofErr w:type="gramStart"/>
      <w:r w:rsidRPr="00041E1A">
        <w:rPr>
          <w:rStyle w:val="a4"/>
          <w:rFonts w:ascii="仿宋" w:eastAsia="仿宋" w:hAnsi="仿宋" w:cs="仿宋" w:hint="eastAsia"/>
          <w:b w:val="0"/>
          <w:bCs/>
          <w:color w:val="000000" w:themeColor="text1"/>
          <w:kern w:val="0"/>
          <w:sz w:val="32"/>
          <w:szCs w:val="32"/>
        </w:rPr>
        <w:t>璐</w:t>
      </w:r>
      <w:proofErr w:type="gramEnd"/>
      <w:r w:rsidRPr="00041E1A">
        <w:rPr>
          <w:rStyle w:val="a4"/>
          <w:rFonts w:ascii="仿宋" w:eastAsia="仿宋" w:hAnsi="仿宋" w:cs="仿宋" w:hint="eastAsia"/>
          <w:b w:val="0"/>
          <w:bCs/>
          <w:color w:val="000000" w:themeColor="text1"/>
          <w:kern w:val="0"/>
          <w:sz w:val="32"/>
          <w:szCs w:val="32"/>
        </w:rPr>
        <w:t>、李浩亮、刘小华、褚鑫良</w:t>
      </w:r>
    </w:p>
    <w:p w14:paraId="74E09AA1"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三、赛程计划</w:t>
      </w:r>
    </w:p>
    <w:p w14:paraId="67990115"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报名时间：2020年7月1日至9月10日；</w:t>
      </w:r>
    </w:p>
    <w:p w14:paraId="73CB605D" w14:textId="2F02851A"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初赛时间：</w:t>
      </w:r>
      <w:r w:rsidR="00E87D37" w:rsidRPr="00041E1A">
        <w:rPr>
          <w:rFonts w:ascii="仿宋" w:eastAsia="仿宋" w:hAnsi="仿宋" w:cs="仿宋" w:hint="eastAsia"/>
          <w:color w:val="000000" w:themeColor="text1"/>
          <w:sz w:val="32"/>
          <w:szCs w:val="32"/>
        </w:rPr>
        <w:t>各市建设（委、局）工会、建筑业协会，直属工会</w:t>
      </w:r>
      <w:r w:rsidRPr="00041E1A">
        <w:rPr>
          <w:rFonts w:ascii="仿宋" w:eastAsia="仿宋" w:hAnsi="仿宋" w:cs="仿宋" w:hint="eastAsia"/>
          <w:color w:val="000000" w:themeColor="text1"/>
          <w:sz w:val="32"/>
          <w:szCs w:val="32"/>
        </w:rPr>
        <w:t>自行组织；</w:t>
      </w:r>
    </w:p>
    <w:p w14:paraId="5C3CB28A"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决赛时间：2020年9月18日至19日；理论考试：18日下午14:00-17:00；实操比赛，19日9:00-17:00，地点另行通知；</w:t>
      </w:r>
    </w:p>
    <w:p w14:paraId="1F9A418F"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颁奖时间：时间、地点另行通知。</w:t>
      </w:r>
    </w:p>
    <w:p w14:paraId="7BD1D43A"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四、推荐参赛代表队的要求</w:t>
      </w:r>
    </w:p>
    <w:p w14:paraId="3BC7A7A3" w14:textId="10B27F03"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lastRenderedPageBreak/>
        <w:t>1、决赛推荐名额：</w:t>
      </w:r>
      <w:r w:rsidR="00E87D37" w:rsidRPr="00041E1A">
        <w:rPr>
          <w:rFonts w:ascii="仿宋" w:eastAsia="仿宋" w:hAnsi="仿宋" w:cs="仿宋" w:hint="eastAsia"/>
          <w:color w:val="000000" w:themeColor="text1"/>
          <w:sz w:val="32"/>
          <w:szCs w:val="32"/>
        </w:rPr>
        <w:t>各市建设（委、局）工会、建筑业协会，直属工会</w:t>
      </w:r>
      <w:r w:rsidRPr="00041E1A">
        <w:rPr>
          <w:rFonts w:ascii="仿宋" w:eastAsia="仿宋" w:hAnsi="仿宋" w:cs="仿宋" w:hint="eastAsia"/>
          <w:color w:val="000000" w:themeColor="text1"/>
          <w:sz w:val="32"/>
          <w:szCs w:val="32"/>
        </w:rPr>
        <w:t>经自行初赛选拔后各推荐1支参赛代表队，每个地市共计推荐2支参赛代表队（领队2名），浙江省建筑业行业协会在第三届“建工杯”BIM个人大赛后推荐4支代表队（领队1名），浙江省建设投资集团有限公司推荐2支代表队（领队1名）进入决赛。</w:t>
      </w:r>
    </w:p>
    <w:p w14:paraId="7576E7B6"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2、进入决赛的每支参赛代表队由3人组成（土建、机电、装饰各1名），各市推荐的2支代表队中不得全由同一个公司人员组成。</w:t>
      </w:r>
    </w:p>
    <w:p w14:paraId="6DA4269A"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3、外省市</w:t>
      </w:r>
      <w:proofErr w:type="gramStart"/>
      <w:r w:rsidRPr="00041E1A">
        <w:rPr>
          <w:rFonts w:ascii="仿宋" w:eastAsia="仿宋" w:hAnsi="仿宋" w:cs="仿宋" w:hint="eastAsia"/>
          <w:color w:val="000000" w:themeColor="text1"/>
          <w:sz w:val="32"/>
          <w:szCs w:val="32"/>
        </w:rPr>
        <w:t>进浙施工</w:t>
      </w:r>
      <w:proofErr w:type="gramEnd"/>
      <w:r w:rsidRPr="00041E1A">
        <w:rPr>
          <w:rFonts w:ascii="仿宋" w:eastAsia="仿宋" w:hAnsi="仿宋" w:cs="仿宋" w:hint="eastAsia"/>
          <w:color w:val="000000" w:themeColor="text1"/>
          <w:sz w:val="32"/>
          <w:szCs w:val="32"/>
        </w:rPr>
        <w:t>企业在浙江设立注册分子公司的，允许组队参赛，由各市负责推荐。</w:t>
      </w:r>
    </w:p>
    <w:p w14:paraId="4D69DAF4"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Style w:val="a4"/>
          <w:rFonts w:ascii="仿宋" w:eastAsia="仿宋" w:hAnsi="仿宋" w:cs="仿宋" w:hint="eastAsia"/>
          <w:b w:val="0"/>
          <w:bCs/>
          <w:color w:val="000000" w:themeColor="text1"/>
          <w:sz w:val="32"/>
          <w:szCs w:val="32"/>
        </w:rPr>
        <w:t>4、参赛人员要求：</w:t>
      </w:r>
      <w:r w:rsidRPr="00041E1A">
        <w:rPr>
          <w:rFonts w:ascii="仿宋" w:eastAsia="仿宋" w:hAnsi="仿宋" w:cs="仿宋" w:hint="eastAsia"/>
          <w:color w:val="000000" w:themeColor="text1"/>
          <w:sz w:val="32"/>
          <w:szCs w:val="32"/>
        </w:rPr>
        <w:t>浙江省范围内从事BIM技术相关专业人员，遵纪守法，爱岗敬业，有较高职业素养；技能水平较高，工作业绩较好，在本职岗位上工作满3年，持有BIM证书。</w:t>
      </w:r>
    </w:p>
    <w:p w14:paraId="7101A9F7" w14:textId="0975BA55" w:rsidR="00977CE0" w:rsidRPr="00041E1A" w:rsidRDefault="00EB5D03">
      <w:pPr>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5、推荐和报名方式：</w:t>
      </w:r>
      <w:hyperlink r:id="rId8" w:history="1">
        <w:r w:rsidRPr="00041E1A">
          <w:rPr>
            <w:rStyle w:val="a5"/>
            <w:rFonts w:ascii="仿宋" w:eastAsia="仿宋" w:hAnsi="仿宋" w:cs="仿宋" w:hint="eastAsia"/>
            <w:color w:val="000000" w:themeColor="text1"/>
            <w:sz w:val="32"/>
            <w:szCs w:val="32"/>
            <w:u w:val="none"/>
          </w:rPr>
          <w:t>以</w:t>
        </w:r>
        <w:r w:rsidR="00E87D37" w:rsidRPr="00041E1A">
          <w:rPr>
            <w:rFonts w:ascii="仿宋" w:eastAsia="仿宋" w:hAnsi="仿宋" w:cs="仿宋" w:hint="eastAsia"/>
            <w:color w:val="000000" w:themeColor="text1"/>
            <w:sz w:val="32"/>
            <w:szCs w:val="32"/>
          </w:rPr>
          <w:t>各市建设（委、局）工会、建筑业协会，直属工会</w:t>
        </w:r>
        <w:r w:rsidRPr="00041E1A">
          <w:rPr>
            <w:rStyle w:val="a5"/>
            <w:rFonts w:ascii="仿宋" w:eastAsia="仿宋" w:hAnsi="仿宋" w:cs="仿宋" w:hint="eastAsia"/>
            <w:color w:val="000000" w:themeColor="text1"/>
            <w:sz w:val="32"/>
            <w:szCs w:val="32"/>
            <w:u w:val="none"/>
          </w:rPr>
          <w:t>为单位，分别将</w:t>
        </w:r>
        <w:r w:rsidRPr="00041E1A">
          <w:rPr>
            <w:rStyle w:val="a5"/>
            <w:rFonts w:ascii="仿宋" w:eastAsia="仿宋" w:hAnsi="仿宋" w:cs="仿宋" w:hint="eastAsia"/>
            <w:color w:val="000000" w:themeColor="text1"/>
            <w:kern w:val="0"/>
            <w:sz w:val="32"/>
            <w:szCs w:val="32"/>
            <w:u w:val="none"/>
          </w:rPr>
          <w:t>报名汇总表、个人报名表、身份证复印件、社保证明、BIM证书复印件、</w:t>
        </w:r>
        <w:r w:rsidRPr="00041E1A">
          <w:rPr>
            <w:rStyle w:val="a5"/>
            <w:rFonts w:ascii="仿宋" w:eastAsia="仿宋" w:hAnsi="仿宋" w:cs="仿宋" w:hint="eastAsia"/>
            <w:color w:val="000000" w:themeColor="text1"/>
            <w:sz w:val="32"/>
            <w:szCs w:val="32"/>
            <w:u w:val="none"/>
          </w:rPr>
          <w:t>本人一寸免冠照片一张等纸质材料上报</w:t>
        </w:r>
      </w:hyperlink>
      <w:r w:rsidRPr="00041E1A">
        <w:rPr>
          <w:rFonts w:ascii="仿宋" w:eastAsia="仿宋" w:hAnsi="仿宋" w:cs="仿宋" w:hint="eastAsia"/>
          <w:color w:val="000000" w:themeColor="text1"/>
          <w:kern w:val="0"/>
          <w:sz w:val="32"/>
          <w:szCs w:val="32"/>
        </w:rPr>
        <w:t>大赛组委会办公室</w:t>
      </w:r>
      <w:r w:rsidRPr="00041E1A">
        <w:rPr>
          <w:rFonts w:ascii="仿宋" w:eastAsia="仿宋" w:hAnsi="仿宋" w:cs="仿宋" w:hint="eastAsia"/>
          <w:color w:val="000000" w:themeColor="text1"/>
          <w:sz w:val="32"/>
          <w:szCs w:val="32"/>
        </w:rPr>
        <w:t>褚鑫良</w:t>
      </w:r>
      <w:r w:rsidRPr="00041E1A">
        <w:rPr>
          <w:rFonts w:ascii="仿宋" w:eastAsia="仿宋" w:hAnsi="仿宋" w:cs="仿宋" w:hint="eastAsia"/>
          <w:color w:val="000000" w:themeColor="text1"/>
          <w:kern w:val="0"/>
          <w:sz w:val="32"/>
          <w:szCs w:val="32"/>
        </w:rPr>
        <w:t>，地址：杭州市西湖区文三路20号建工大厦19楼，联系电话：0571-88027620，</w:t>
      </w:r>
      <w:r w:rsidRPr="00041E1A">
        <w:rPr>
          <w:rFonts w:ascii="仿宋" w:eastAsia="仿宋" w:hAnsi="仿宋" w:cs="仿宋" w:hint="eastAsia"/>
          <w:color w:val="000000" w:themeColor="text1"/>
          <w:sz w:val="32"/>
          <w:szCs w:val="32"/>
        </w:rPr>
        <w:t>18957447654</w:t>
      </w:r>
      <w:r w:rsidRPr="00041E1A">
        <w:rPr>
          <w:rFonts w:ascii="仿宋" w:eastAsia="仿宋" w:hAnsi="仿宋" w:cs="仿宋" w:hint="eastAsia"/>
          <w:color w:val="000000" w:themeColor="text1"/>
          <w:kern w:val="0"/>
          <w:sz w:val="32"/>
          <w:szCs w:val="32"/>
        </w:rPr>
        <w:t>。电子文档</w:t>
      </w:r>
      <w:r w:rsidRPr="00041E1A">
        <w:rPr>
          <w:rStyle w:val="a5"/>
          <w:rFonts w:ascii="仿宋" w:eastAsia="仿宋" w:hAnsi="仿宋" w:cs="仿宋" w:hint="eastAsia"/>
          <w:color w:val="000000" w:themeColor="text1"/>
          <w:sz w:val="32"/>
          <w:szCs w:val="32"/>
          <w:u w:val="none"/>
        </w:rPr>
        <w:t>发送至邮箱zceri_bim@163.com。</w:t>
      </w:r>
    </w:p>
    <w:p w14:paraId="67E25513"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lastRenderedPageBreak/>
        <w:t>决赛报名截止时间为9月10日17：00，逾期不再接受报名。</w:t>
      </w:r>
    </w:p>
    <w:p w14:paraId="70E6ACEA"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五、奖项设置</w:t>
      </w:r>
    </w:p>
    <w:p w14:paraId="5C84863E" w14:textId="56F5B786" w:rsidR="00977CE0" w:rsidRPr="00041E1A" w:rsidRDefault="00EB5D03">
      <w:pPr>
        <w:pStyle w:val="a3"/>
        <w:widowControl/>
        <w:spacing w:beforeAutospacing="0" w:afterAutospacing="0"/>
        <w:ind w:firstLineChars="0"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1、给予团体总决赛前三名的</w:t>
      </w:r>
      <w:r w:rsidR="00E87D37" w:rsidRPr="00041E1A">
        <w:rPr>
          <w:rFonts w:ascii="仿宋" w:eastAsia="仿宋" w:hAnsi="仿宋" w:cs="仿宋" w:hint="eastAsia"/>
          <w:color w:val="000000" w:themeColor="text1"/>
          <w:sz w:val="32"/>
          <w:szCs w:val="32"/>
        </w:rPr>
        <w:t>各市建设（委、局）工会、建筑业协会，直属工会</w:t>
      </w:r>
      <w:r w:rsidRPr="00041E1A">
        <w:rPr>
          <w:rFonts w:ascii="仿宋" w:eastAsia="仿宋" w:hAnsi="仿宋" w:cs="仿宋" w:hint="eastAsia"/>
          <w:color w:val="000000" w:themeColor="text1"/>
          <w:sz w:val="32"/>
          <w:szCs w:val="32"/>
        </w:rPr>
        <w:t>“</w:t>
      </w:r>
      <w:r w:rsidRPr="00041E1A">
        <w:rPr>
          <w:rStyle w:val="a4"/>
          <w:rFonts w:ascii="仿宋" w:eastAsia="仿宋" w:hAnsi="仿宋" w:cs="仿宋" w:hint="eastAsia"/>
          <w:b w:val="0"/>
          <w:color w:val="000000" w:themeColor="text1"/>
          <w:sz w:val="32"/>
          <w:szCs w:val="32"/>
        </w:rPr>
        <w:t>最佳组织奖</w:t>
      </w:r>
      <w:r w:rsidRPr="00041E1A">
        <w:rPr>
          <w:rFonts w:ascii="仿宋" w:eastAsia="仿宋" w:hAnsi="仿宋" w:cs="仿宋" w:hint="eastAsia"/>
          <w:color w:val="000000" w:themeColor="text1"/>
          <w:sz w:val="32"/>
          <w:szCs w:val="32"/>
        </w:rPr>
        <w:t>”，另设“优秀组织奖”若干名；</w:t>
      </w:r>
    </w:p>
    <w:p w14:paraId="631ECE77"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2、根据团队总成绩及选手成绩取综合成绩前三名给予选手所属企业</w:t>
      </w:r>
      <w:r w:rsidRPr="00041E1A">
        <w:rPr>
          <w:rStyle w:val="a4"/>
          <w:rFonts w:ascii="仿宋" w:eastAsia="仿宋" w:hAnsi="仿宋" w:cs="仿宋" w:hint="eastAsia"/>
          <w:b w:val="0"/>
          <w:color w:val="000000" w:themeColor="text1"/>
          <w:sz w:val="32"/>
          <w:szCs w:val="32"/>
        </w:rPr>
        <w:t>团体一二三等奖</w:t>
      </w:r>
      <w:r w:rsidRPr="00041E1A">
        <w:rPr>
          <w:rFonts w:ascii="仿宋" w:eastAsia="仿宋" w:hAnsi="仿宋" w:cs="仿宋" w:hint="eastAsia"/>
          <w:color w:val="000000" w:themeColor="text1"/>
          <w:sz w:val="32"/>
          <w:szCs w:val="32"/>
        </w:rPr>
        <w:t>；</w:t>
      </w:r>
    </w:p>
    <w:p w14:paraId="2FE3922F"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3、给予各专业第一名的选手，经省总工会核准后，授予</w:t>
      </w:r>
      <w:r w:rsidRPr="00041E1A">
        <w:rPr>
          <w:rStyle w:val="a4"/>
          <w:rFonts w:ascii="仿宋" w:eastAsia="仿宋" w:hAnsi="仿宋" w:cs="仿宋" w:hint="eastAsia"/>
          <w:b w:val="0"/>
          <w:color w:val="000000" w:themeColor="text1"/>
          <w:sz w:val="32"/>
          <w:szCs w:val="32"/>
        </w:rPr>
        <w:t>“浙江金蓝领”</w:t>
      </w:r>
      <w:r w:rsidRPr="00041E1A">
        <w:rPr>
          <w:rFonts w:ascii="仿宋" w:eastAsia="仿宋" w:hAnsi="仿宋" w:cs="仿宋" w:hint="eastAsia"/>
          <w:color w:val="000000" w:themeColor="text1"/>
          <w:sz w:val="32"/>
          <w:szCs w:val="32"/>
        </w:rPr>
        <w:t>称号，若前三名中有不符合命名条件的选手，不再递补；</w:t>
      </w:r>
    </w:p>
    <w:p w14:paraId="486BDE94" w14:textId="77777777" w:rsidR="00977CE0" w:rsidRPr="00041E1A" w:rsidRDefault="00EB5D03">
      <w:pPr>
        <w:pStyle w:val="a3"/>
        <w:widowControl/>
        <w:spacing w:beforeAutospacing="0" w:afterAutospacing="0"/>
        <w:ind w:firstLineChars="0"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4、经决赛，分别按名次设置一等奖3名、二等奖6名、三等奖若干名，优秀个人奖若干名；</w:t>
      </w:r>
    </w:p>
    <w:p w14:paraId="6D46B4DF" w14:textId="77777777" w:rsidR="00977CE0" w:rsidRPr="00041E1A" w:rsidRDefault="00EB5D03">
      <w:pPr>
        <w:pStyle w:val="a3"/>
        <w:widowControl/>
        <w:spacing w:beforeAutospacing="0" w:afterAutospacing="0"/>
        <w:ind w:firstLineChars="0"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5、对获得各专业第一名的选手，由竞赛组委会按照选手的工会组织关系，向各市总工会或</w:t>
      </w:r>
      <w:proofErr w:type="gramStart"/>
      <w:r w:rsidRPr="00041E1A">
        <w:rPr>
          <w:rFonts w:ascii="仿宋" w:eastAsia="仿宋" w:hAnsi="仿宋" w:cs="仿宋" w:hint="eastAsia"/>
          <w:color w:val="000000" w:themeColor="text1"/>
          <w:sz w:val="32"/>
          <w:szCs w:val="32"/>
        </w:rPr>
        <w:t>省产业</w:t>
      </w:r>
      <w:proofErr w:type="gramEnd"/>
      <w:r w:rsidRPr="00041E1A">
        <w:rPr>
          <w:rFonts w:ascii="仿宋" w:eastAsia="仿宋" w:hAnsi="仿宋" w:cs="仿宋" w:hint="eastAsia"/>
          <w:color w:val="000000" w:themeColor="text1"/>
          <w:sz w:val="32"/>
          <w:szCs w:val="32"/>
        </w:rPr>
        <w:t>工会推荐，作为浙江建设工匠等荣誉的优先推荐对象。</w:t>
      </w:r>
    </w:p>
    <w:p w14:paraId="4C95B86F"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六、竞赛内容</w:t>
      </w:r>
    </w:p>
    <w:p w14:paraId="26D16A0B" w14:textId="77777777" w:rsidR="00977CE0" w:rsidRPr="00041E1A" w:rsidRDefault="00EB5D03">
      <w:pPr>
        <w:pStyle w:val="a3"/>
        <w:widowControl/>
        <w:spacing w:beforeAutospacing="0" w:afterAutospacing="0"/>
        <w:ind w:leftChars="200" w:left="480" w:firstLineChars="0" w:firstLine="0"/>
        <w:rPr>
          <w:rStyle w:val="a4"/>
          <w:rFonts w:ascii="楷体" w:eastAsia="楷体" w:hAnsi="楷体" w:cs="楷体"/>
          <w:b w:val="0"/>
          <w:bCs/>
          <w:color w:val="000000" w:themeColor="text1"/>
          <w:sz w:val="32"/>
          <w:szCs w:val="32"/>
        </w:rPr>
      </w:pPr>
      <w:r w:rsidRPr="00041E1A">
        <w:rPr>
          <w:rStyle w:val="a4"/>
          <w:rFonts w:ascii="楷体" w:eastAsia="楷体" w:hAnsi="楷体" w:cs="楷体" w:hint="eastAsia"/>
          <w:b w:val="0"/>
          <w:bCs/>
          <w:color w:val="000000" w:themeColor="text1"/>
          <w:sz w:val="32"/>
          <w:szCs w:val="32"/>
        </w:rPr>
        <w:t>(</w:t>
      </w:r>
      <w:proofErr w:type="gramStart"/>
      <w:r w:rsidRPr="00041E1A">
        <w:rPr>
          <w:rStyle w:val="a4"/>
          <w:rFonts w:ascii="楷体" w:eastAsia="楷体" w:hAnsi="楷体" w:cs="楷体" w:hint="eastAsia"/>
          <w:b w:val="0"/>
          <w:bCs/>
          <w:color w:val="000000" w:themeColor="text1"/>
          <w:sz w:val="32"/>
          <w:szCs w:val="32"/>
        </w:rPr>
        <w:t>一</w:t>
      </w:r>
      <w:proofErr w:type="gramEnd"/>
      <w:r w:rsidRPr="00041E1A">
        <w:rPr>
          <w:rStyle w:val="a4"/>
          <w:rFonts w:ascii="楷体" w:eastAsia="楷体" w:hAnsi="楷体" w:cs="楷体" w:hint="eastAsia"/>
          <w:b w:val="0"/>
          <w:bCs/>
          <w:color w:val="000000" w:themeColor="text1"/>
          <w:sz w:val="32"/>
          <w:szCs w:val="32"/>
        </w:rPr>
        <w:t>)决赛笔试内容范围：</w:t>
      </w:r>
    </w:p>
    <w:p w14:paraId="4ADDFB2B"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1</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《建筑工程信息模型应用统一标准》；</w:t>
      </w:r>
    </w:p>
    <w:p w14:paraId="40F96BED"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2</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《建筑工程设计信息模型分类和编码标准》；</w:t>
      </w:r>
    </w:p>
    <w:p w14:paraId="3BAE2BA1"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3</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《建筑工程信息模型存储标准》；</w:t>
      </w:r>
    </w:p>
    <w:p w14:paraId="23CC92BC"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lastRenderedPageBreak/>
        <w:t>4</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《建筑工程设计信息模型交付标准》；</w:t>
      </w:r>
    </w:p>
    <w:p w14:paraId="7A260891"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5</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《建筑信息模型施工应用标准》；</w:t>
      </w:r>
    </w:p>
    <w:p w14:paraId="20238D73"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6</w:t>
      </w:r>
      <w:r w:rsidRPr="00041E1A">
        <w:rPr>
          <w:rFonts w:ascii="仿宋" w:eastAsia="仿宋" w:hAnsi="仿宋" w:cs="仿宋" w:hint="eastAsia"/>
          <w:color w:val="000000" w:themeColor="text1"/>
          <w:kern w:val="0"/>
          <w:sz w:val="32"/>
          <w:szCs w:val="32"/>
        </w:rPr>
        <w:t>、</w:t>
      </w:r>
      <w:hyperlink r:id="rId9" w:tgtFrame="https://www.baidu.com/_blank" w:history="1">
        <w:r w:rsidRPr="00041E1A">
          <w:rPr>
            <w:rFonts w:ascii="仿宋" w:eastAsia="仿宋" w:hAnsi="仿宋" w:cs="仿宋" w:hint="eastAsia"/>
            <w:color w:val="000000" w:themeColor="text1"/>
            <w:sz w:val="32"/>
            <w:szCs w:val="32"/>
          </w:rPr>
          <w:t>《浙江省建筑信息模型(BIM)技术应用导则》</w:t>
        </w:r>
      </w:hyperlink>
      <w:r w:rsidRPr="00041E1A">
        <w:rPr>
          <w:rFonts w:ascii="仿宋" w:eastAsia="仿宋" w:hAnsi="仿宋" w:cs="仿宋" w:hint="eastAsia"/>
          <w:color w:val="000000" w:themeColor="text1"/>
          <w:sz w:val="32"/>
          <w:szCs w:val="32"/>
        </w:rPr>
        <w:t>；</w:t>
      </w:r>
    </w:p>
    <w:p w14:paraId="0EF6487A"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7</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《浙江省建筑信息模型（BIM）技术推广应用费用计价参考依据》；</w:t>
      </w:r>
    </w:p>
    <w:p w14:paraId="19471FAD"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8</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BIM建模软件应用；</w:t>
      </w:r>
    </w:p>
    <w:p w14:paraId="589701E5" w14:textId="77777777" w:rsidR="00977CE0" w:rsidRPr="00041E1A" w:rsidRDefault="00EB5D03">
      <w:pPr>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9</w:t>
      </w:r>
      <w:r w:rsidRPr="00041E1A">
        <w:rPr>
          <w:rFonts w:ascii="仿宋" w:eastAsia="仿宋" w:hAnsi="仿宋" w:cs="仿宋" w:hint="eastAsia"/>
          <w:color w:val="000000" w:themeColor="text1"/>
          <w:kern w:val="0"/>
          <w:sz w:val="32"/>
          <w:szCs w:val="32"/>
        </w:rPr>
        <w:t>、</w:t>
      </w:r>
      <w:r w:rsidRPr="00041E1A">
        <w:rPr>
          <w:rFonts w:ascii="仿宋" w:eastAsia="仿宋" w:hAnsi="仿宋" w:cs="仿宋" w:hint="eastAsia"/>
          <w:color w:val="000000" w:themeColor="text1"/>
          <w:sz w:val="32"/>
          <w:szCs w:val="32"/>
        </w:rPr>
        <w:t>专业知识及专业技能（土建、机电、装饰）。</w:t>
      </w:r>
    </w:p>
    <w:p w14:paraId="3430840F" w14:textId="77777777" w:rsidR="00977CE0" w:rsidRPr="00041E1A" w:rsidRDefault="00EB5D03">
      <w:pPr>
        <w:ind w:leftChars="200" w:left="480" w:firstLineChars="0" w:firstLine="0"/>
        <w:rPr>
          <w:rFonts w:ascii="楷体" w:eastAsia="楷体" w:hAnsi="楷体" w:cs="楷体"/>
          <w:color w:val="000000" w:themeColor="text1"/>
          <w:sz w:val="32"/>
          <w:szCs w:val="32"/>
        </w:rPr>
      </w:pPr>
      <w:r w:rsidRPr="00041E1A">
        <w:rPr>
          <w:rFonts w:ascii="楷体" w:eastAsia="楷体" w:hAnsi="楷体" w:cs="楷体" w:hint="eastAsia"/>
          <w:color w:val="000000" w:themeColor="text1"/>
          <w:sz w:val="32"/>
          <w:szCs w:val="32"/>
        </w:rPr>
        <w:t>（二）实操内容:</w:t>
      </w:r>
    </w:p>
    <w:p w14:paraId="4447136F" w14:textId="77777777" w:rsidR="00977CE0" w:rsidRPr="00041E1A" w:rsidRDefault="00EB5D03">
      <w:pPr>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1、</w:t>
      </w:r>
      <w:r w:rsidRPr="00041E1A">
        <w:rPr>
          <w:rFonts w:ascii="仿宋" w:eastAsia="仿宋" w:hAnsi="仿宋" w:cs="仿宋"/>
          <w:color w:val="000000" w:themeColor="text1"/>
          <w:sz w:val="32"/>
          <w:szCs w:val="32"/>
        </w:rPr>
        <w:t>土建专业根据提供的图纸建立对应模型，按照考题要求进行BIM建模；</w:t>
      </w:r>
    </w:p>
    <w:p w14:paraId="75C156F2" w14:textId="77777777" w:rsidR="00977CE0" w:rsidRPr="00041E1A" w:rsidRDefault="00EB5D03">
      <w:pPr>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2、</w:t>
      </w:r>
      <w:r w:rsidRPr="00041E1A">
        <w:rPr>
          <w:rFonts w:ascii="仿宋" w:eastAsia="仿宋" w:hAnsi="仿宋" w:cs="仿宋"/>
          <w:color w:val="000000" w:themeColor="text1"/>
          <w:sz w:val="32"/>
          <w:szCs w:val="32"/>
        </w:rPr>
        <w:t>土建建模完成后，机电及装饰专业基于土建模型</w:t>
      </w:r>
      <w:r w:rsidRPr="00041E1A">
        <w:rPr>
          <w:rFonts w:ascii="仿宋" w:eastAsia="仿宋" w:hAnsi="仿宋" w:cs="仿宋" w:hint="eastAsia"/>
          <w:color w:val="000000" w:themeColor="text1"/>
          <w:sz w:val="32"/>
          <w:szCs w:val="32"/>
        </w:rPr>
        <w:t>及相关图纸</w:t>
      </w:r>
      <w:r w:rsidRPr="00041E1A">
        <w:rPr>
          <w:rFonts w:ascii="仿宋" w:eastAsia="仿宋" w:hAnsi="仿宋" w:cs="仿宋"/>
          <w:color w:val="000000" w:themeColor="text1"/>
          <w:sz w:val="32"/>
          <w:szCs w:val="32"/>
        </w:rPr>
        <w:t>进行专业建模，并进行管线综合及装饰排布。</w:t>
      </w:r>
    </w:p>
    <w:p w14:paraId="15318903"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七、竞赛方式</w:t>
      </w:r>
    </w:p>
    <w:p w14:paraId="2861FEC0" w14:textId="15BB319E"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1、初赛：由</w:t>
      </w:r>
      <w:r w:rsidR="00E87D37" w:rsidRPr="00041E1A">
        <w:rPr>
          <w:rFonts w:ascii="仿宋" w:eastAsia="仿宋" w:hAnsi="仿宋" w:cs="仿宋" w:hint="eastAsia"/>
          <w:color w:val="000000" w:themeColor="text1"/>
          <w:sz w:val="32"/>
          <w:szCs w:val="32"/>
        </w:rPr>
        <w:t>各市建设（委、局）工会、建筑业协会，直属工会</w:t>
      </w:r>
      <w:r w:rsidRPr="00041E1A">
        <w:rPr>
          <w:rFonts w:ascii="仿宋" w:eastAsia="仿宋" w:hAnsi="仿宋" w:cs="仿宋" w:hint="eastAsia"/>
          <w:color w:val="000000" w:themeColor="text1"/>
          <w:sz w:val="32"/>
          <w:szCs w:val="32"/>
        </w:rPr>
        <w:t>自行组织职工职业技能个人赛。</w:t>
      </w:r>
    </w:p>
    <w:p w14:paraId="5276CA3D"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2、决赛：理论（30%，上机答题）+实操（70%，上机实操），全省统一组织实施</w:t>
      </w:r>
      <w:r w:rsidRPr="00041E1A">
        <w:rPr>
          <w:rStyle w:val="a4"/>
          <w:rFonts w:ascii="仿宋" w:eastAsia="仿宋" w:hAnsi="仿宋" w:cs="仿宋" w:hint="eastAsia"/>
          <w:b w:val="0"/>
          <w:bCs/>
          <w:color w:val="000000" w:themeColor="text1"/>
          <w:sz w:val="32"/>
          <w:szCs w:val="32"/>
        </w:rPr>
        <w:t>建筑BIM（信息模型）工程师技能大赛</w:t>
      </w:r>
      <w:r w:rsidRPr="00041E1A">
        <w:rPr>
          <w:rFonts w:ascii="仿宋" w:eastAsia="仿宋" w:hAnsi="仿宋" w:cs="仿宋" w:hint="eastAsia"/>
          <w:color w:val="000000" w:themeColor="text1"/>
          <w:sz w:val="32"/>
          <w:szCs w:val="32"/>
        </w:rPr>
        <w:t>（11个地市22支代表队，省建协4支代表队，</w:t>
      </w:r>
      <w:proofErr w:type="gramStart"/>
      <w:r w:rsidRPr="00041E1A">
        <w:rPr>
          <w:rFonts w:ascii="仿宋" w:eastAsia="仿宋" w:hAnsi="仿宋" w:cs="仿宋" w:hint="eastAsia"/>
          <w:color w:val="000000" w:themeColor="text1"/>
          <w:sz w:val="32"/>
          <w:szCs w:val="32"/>
        </w:rPr>
        <w:t>浙建集团</w:t>
      </w:r>
      <w:proofErr w:type="gramEnd"/>
      <w:r w:rsidRPr="00041E1A">
        <w:rPr>
          <w:rFonts w:ascii="仿宋" w:eastAsia="仿宋" w:hAnsi="仿宋" w:cs="仿宋" w:hint="eastAsia"/>
          <w:color w:val="000000" w:themeColor="text1"/>
          <w:sz w:val="32"/>
          <w:szCs w:val="32"/>
        </w:rPr>
        <w:t>2支代表队）。决赛参赛用电脑由大赛组委会统一提供。</w:t>
      </w:r>
    </w:p>
    <w:p w14:paraId="323972BB"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3、团队中个人成绩及团队协同成绩相加组成团队总成绩，决出团队一二三名，个人成绩按各专业</w:t>
      </w:r>
      <w:proofErr w:type="gramStart"/>
      <w:r w:rsidRPr="00041E1A">
        <w:rPr>
          <w:rFonts w:ascii="仿宋" w:eastAsia="仿宋" w:hAnsi="仿宋" w:cs="仿宋" w:hint="eastAsia"/>
          <w:color w:val="000000" w:themeColor="text1"/>
          <w:sz w:val="32"/>
          <w:szCs w:val="32"/>
        </w:rPr>
        <w:t>取最高</w:t>
      </w:r>
      <w:proofErr w:type="gramEnd"/>
      <w:r w:rsidRPr="00041E1A">
        <w:rPr>
          <w:rFonts w:ascii="仿宋" w:eastAsia="仿宋" w:hAnsi="仿宋" w:cs="仿宋" w:hint="eastAsia"/>
          <w:color w:val="000000" w:themeColor="text1"/>
          <w:sz w:val="32"/>
          <w:szCs w:val="32"/>
        </w:rPr>
        <w:t>分为第一名，以此类推。</w:t>
      </w:r>
    </w:p>
    <w:p w14:paraId="60F35157"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lastRenderedPageBreak/>
        <w:t>八、其他要求</w:t>
      </w:r>
    </w:p>
    <w:p w14:paraId="71845589" w14:textId="13221198" w:rsidR="00977CE0" w:rsidRPr="00041E1A" w:rsidRDefault="00E87D37">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各市建设（委、局）工会、建筑业协会，直属工会</w:t>
      </w:r>
      <w:r w:rsidR="00EB5D03" w:rsidRPr="00041E1A">
        <w:rPr>
          <w:rFonts w:ascii="仿宋" w:eastAsia="仿宋" w:hAnsi="仿宋" w:cs="仿宋" w:hint="eastAsia"/>
          <w:color w:val="000000" w:themeColor="text1"/>
          <w:sz w:val="32"/>
          <w:szCs w:val="32"/>
        </w:rPr>
        <w:t>要高度重视本次竞赛，按照本文要求制定实施方案，严肃工作纪律，确保客观、公正。同时切实落实疫情防控常态化，确保组织工作安全稳妥有效。根据防疫要求进行组织，如遇防疫等级升级，无法进行线下统一竞赛的，则根据大赛组委会工作安排，另行通知。</w:t>
      </w:r>
    </w:p>
    <w:p w14:paraId="7CD26E4A" w14:textId="77777777" w:rsidR="00977CE0" w:rsidRPr="00041E1A" w:rsidRDefault="00EB5D03">
      <w:pPr>
        <w:widowControl/>
        <w:spacing w:beforeLines="50" w:before="156" w:afterLines="50" w:after="156"/>
        <w:ind w:firstLine="643"/>
        <w:rPr>
          <w:rStyle w:val="a4"/>
          <w:rFonts w:ascii="黑体" w:eastAsia="黑体" w:hAnsi="黑体" w:cs="黑体"/>
          <w:color w:val="000000" w:themeColor="text1"/>
          <w:kern w:val="0"/>
          <w:sz w:val="32"/>
          <w:szCs w:val="32"/>
        </w:rPr>
      </w:pPr>
      <w:r w:rsidRPr="00041E1A">
        <w:rPr>
          <w:rStyle w:val="a4"/>
          <w:rFonts w:ascii="黑体" w:eastAsia="黑体" w:hAnsi="黑体" w:cs="黑体" w:hint="eastAsia"/>
          <w:color w:val="000000" w:themeColor="text1"/>
          <w:kern w:val="0"/>
          <w:sz w:val="32"/>
          <w:szCs w:val="32"/>
        </w:rPr>
        <w:t>九、大赛联系人</w:t>
      </w:r>
    </w:p>
    <w:p w14:paraId="2FDE0119"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1、省建设建材工会   </w:t>
      </w:r>
    </w:p>
    <w:p w14:paraId="72DCEB6E"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方  </w:t>
      </w:r>
      <w:proofErr w:type="gramStart"/>
      <w:r w:rsidRPr="00041E1A">
        <w:rPr>
          <w:rFonts w:ascii="仿宋" w:eastAsia="仿宋" w:hAnsi="仿宋" w:cs="仿宋" w:hint="eastAsia"/>
          <w:color w:val="000000" w:themeColor="text1"/>
          <w:sz w:val="32"/>
          <w:szCs w:val="32"/>
        </w:rPr>
        <w:t>璐</w:t>
      </w:r>
      <w:proofErr w:type="gramEnd"/>
      <w:r w:rsidRPr="00041E1A">
        <w:rPr>
          <w:rFonts w:ascii="仿宋" w:eastAsia="仿宋" w:hAnsi="仿宋" w:cs="仿宋" w:hint="eastAsia"/>
          <w:color w:val="000000" w:themeColor="text1"/>
          <w:sz w:val="32"/>
          <w:szCs w:val="32"/>
        </w:rPr>
        <w:t>  联系电话：0571-85111706，18868898318；</w:t>
      </w:r>
    </w:p>
    <w:p w14:paraId="2040C284" w14:textId="77777777" w:rsidR="00977CE0" w:rsidRPr="00041E1A" w:rsidRDefault="00EB5D03">
      <w:pPr>
        <w:pStyle w:val="a3"/>
        <w:widowControl/>
        <w:numPr>
          <w:ilvl w:val="0"/>
          <w:numId w:val="1"/>
        </w:numPr>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省建筑业行业协会 </w:t>
      </w:r>
    </w:p>
    <w:p w14:paraId="6F72F6A0" w14:textId="77777777" w:rsidR="00977CE0" w:rsidRPr="00041E1A" w:rsidRDefault="00EB5D03">
      <w:pPr>
        <w:pStyle w:val="a3"/>
        <w:widowControl/>
        <w:spacing w:beforeAutospacing="0" w:afterAutospacing="0"/>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许  杭 联系电话：0571-87248072，18868716652;</w:t>
      </w:r>
    </w:p>
    <w:p w14:paraId="286C4C91" w14:textId="77777777" w:rsidR="00977CE0" w:rsidRPr="00041E1A" w:rsidRDefault="00EB5D03">
      <w:pPr>
        <w:pStyle w:val="a3"/>
        <w:widowControl/>
        <w:numPr>
          <w:ilvl w:val="0"/>
          <w:numId w:val="1"/>
        </w:numPr>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省建工工程研究院 </w:t>
      </w:r>
    </w:p>
    <w:p w14:paraId="5DC214A4" w14:textId="77777777" w:rsidR="00977CE0" w:rsidRPr="00041E1A" w:rsidRDefault="00EB5D03">
      <w:pPr>
        <w:pStyle w:val="a3"/>
        <w:widowControl/>
        <w:spacing w:beforeAutospacing="0" w:afterAutospacing="0"/>
        <w:ind w:leftChars="200" w:left="480"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褚鑫良 联系电话：0571-88027620，18957447654。</w:t>
      </w:r>
    </w:p>
    <w:p w14:paraId="799EB9BB"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特此通知。</w:t>
      </w:r>
    </w:p>
    <w:p w14:paraId="59483930" w14:textId="77777777" w:rsidR="00977CE0" w:rsidRPr="00041E1A" w:rsidRDefault="00EB5D03">
      <w:pPr>
        <w:pStyle w:val="a3"/>
        <w:widowControl/>
        <w:spacing w:beforeAutospacing="0" w:afterAutospacing="0"/>
        <w:ind w:firstLine="64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附件：</w:t>
      </w:r>
    </w:p>
    <w:p w14:paraId="42C6C2D3" w14:textId="77777777" w:rsidR="00977CE0" w:rsidRPr="00041E1A" w:rsidRDefault="00EB5D03">
      <w:pPr>
        <w:ind w:firstLineChars="0" w:firstLine="0"/>
        <w:jc w:val="both"/>
        <w:rPr>
          <w:rFonts w:ascii="仿宋" w:eastAsia="仿宋" w:hAnsi="仿宋" w:cs="仿宋"/>
          <w:color w:val="000000" w:themeColor="text1"/>
          <w:kern w:val="0"/>
          <w:sz w:val="32"/>
          <w:szCs w:val="32"/>
        </w:rPr>
      </w:pPr>
      <w:r w:rsidRPr="00041E1A">
        <w:rPr>
          <w:rFonts w:ascii="仿宋" w:eastAsia="仿宋" w:hAnsi="仿宋" w:cs="仿宋" w:hint="eastAsia"/>
          <w:color w:val="000000" w:themeColor="text1"/>
          <w:kern w:val="0"/>
          <w:sz w:val="32"/>
          <w:szCs w:val="32"/>
        </w:rPr>
        <w:t xml:space="preserve">    1、浙江省建筑BIM（信息模型）工程师技能大赛决赛报名汇总表</w:t>
      </w:r>
    </w:p>
    <w:p w14:paraId="5E2CF111" w14:textId="77777777" w:rsidR="00977CE0" w:rsidRPr="00041E1A" w:rsidRDefault="00EB5D03">
      <w:pPr>
        <w:pStyle w:val="a3"/>
        <w:widowControl/>
        <w:spacing w:beforeAutospacing="0" w:afterAutospacing="0"/>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2、浙江省建筑BIM（信息模型）工程师技能大赛决赛个人报名表</w:t>
      </w:r>
    </w:p>
    <w:p w14:paraId="7D28FFE6" w14:textId="77777777" w:rsidR="00977CE0" w:rsidRPr="00041E1A" w:rsidRDefault="00EB5D03">
      <w:pPr>
        <w:pStyle w:val="a3"/>
        <w:widowControl/>
        <w:spacing w:beforeAutospacing="0" w:afterAutospacing="0"/>
        <w:ind w:firstLineChars="0" w:firstLine="0"/>
        <w:rPr>
          <w:rFonts w:ascii="仿宋" w:eastAsia="仿宋" w:hAnsi="仿宋" w:cs="仿宋"/>
          <w:b/>
          <w:bCs/>
          <w:color w:val="000000" w:themeColor="text1"/>
          <w:sz w:val="32"/>
          <w:szCs w:val="32"/>
        </w:rPr>
      </w:pPr>
      <w:r w:rsidRPr="00041E1A">
        <w:rPr>
          <w:rFonts w:ascii="仿宋" w:eastAsia="仿宋" w:hAnsi="仿宋" w:cs="仿宋" w:hint="eastAsia"/>
          <w:color w:val="000000" w:themeColor="text1"/>
          <w:sz w:val="32"/>
          <w:szCs w:val="32"/>
        </w:rPr>
        <w:lastRenderedPageBreak/>
        <w:t xml:space="preserve">    3、浙江省建筑BIM（信息模型）工程师技能大赛决赛评分表</w:t>
      </w:r>
    </w:p>
    <w:p w14:paraId="28EE1BE2" w14:textId="77777777" w:rsidR="00977CE0" w:rsidRPr="00041E1A" w:rsidRDefault="00977CE0">
      <w:pPr>
        <w:ind w:firstLineChars="0" w:firstLine="0"/>
        <w:rPr>
          <w:rFonts w:ascii="仿宋" w:eastAsia="仿宋" w:hAnsi="仿宋" w:cs="仿宋"/>
          <w:b/>
          <w:bCs/>
          <w:color w:val="000000" w:themeColor="text1"/>
          <w:sz w:val="32"/>
          <w:szCs w:val="32"/>
        </w:rPr>
      </w:pPr>
    </w:p>
    <w:p w14:paraId="51B0745C" w14:textId="77777777" w:rsidR="00977CE0" w:rsidRPr="00041E1A" w:rsidRDefault="00977CE0">
      <w:pPr>
        <w:ind w:firstLineChars="0" w:firstLine="0"/>
        <w:rPr>
          <w:rFonts w:ascii="仿宋" w:eastAsia="仿宋" w:hAnsi="仿宋" w:cs="仿宋"/>
          <w:b/>
          <w:bCs/>
          <w:color w:val="000000" w:themeColor="text1"/>
          <w:sz w:val="32"/>
          <w:szCs w:val="32"/>
        </w:rPr>
      </w:pPr>
    </w:p>
    <w:p w14:paraId="796CBD4B" w14:textId="77777777" w:rsidR="00977CE0" w:rsidRPr="00041E1A" w:rsidRDefault="00EB5D03">
      <w:pPr>
        <w:ind w:firstLineChars="0" w:firstLine="0"/>
        <w:rPr>
          <w:rFonts w:ascii="仿宋" w:eastAsia="仿宋" w:hAnsi="仿宋" w:cs="仿宋"/>
          <w:color w:val="000000" w:themeColor="text1"/>
          <w:sz w:val="32"/>
          <w:szCs w:val="32"/>
        </w:rPr>
      </w:pPr>
      <w:r w:rsidRPr="00041E1A">
        <w:rPr>
          <w:rFonts w:ascii="仿宋" w:eastAsia="仿宋" w:hAnsi="仿宋" w:cs="仿宋" w:hint="eastAsia"/>
          <w:b/>
          <w:bCs/>
          <w:color w:val="000000" w:themeColor="text1"/>
          <w:sz w:val="32"/>
          <w:szCs w:val="32"/>
        </w:rPr>
        <w:tab/>
        <w:t xml:space="preserve">                          </w:t>
      </w:r>
      <w:r w:rsidRPr="00041E1A">
        <w:rPr>
          <w:rFonts w:ascii="仿宋" w:eastAsia="仿宋" w:hAnsi="仿宋" w:cs="仿宋" w:hint="eastAsia"/>
          <w:color w:val="000000" w:themeColor="text1"/>
          <w:sz w:val="32"/>
          <w:szCs w:val="32"/>
        </w:rPr>
        <w:t>浙江省建筑业行业协会</w:t>
      </w:r>
    </w:p>
    <w:p w14:paraId="5BA6D836" w14:textId="77777777" w:rsidR="00977CE0" w:rsidRPr="00041E1A" w:rsidRDefault="00EB5D03">
      <w:pPr>
        <w:wordWrap w:val="0"/>
        <w:ind w:firstLineChars="0" w:firstLine="0"/>
        <w:jc w:val="right"/>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浙江省建设建材工会    </w:t>
      </w:r>
    </w:p>
    <w:p w14:paraId="2AC17419" w14:textId="77777777" w:rsidR="00977CE0" w:rsidRPr="00041E1A" w:rsidRDefault="00EB5D03">
      <w:pPr>
        <w:ind w:firstLineChars="0" w:firstLine="0"/>
        <w:rPr>
          <w:rFonts w:ascii="仿宋" w:eastAsia="仿宋" w:hAnsi="仿宋" w:cs="仿宋"/>
          <w:color w:val="000000" w:themeColor="text1"/>
          <w:sz w:val="32"/>
          <w:szCs w:val="32"/>
        </w:rPr>
      </w:pPr>
      <w:r w:rsidRPr="00041E1A">
        <w:rPr>
          <w:rFonts w:ascii="仿宋" w:eastAsia="仿宋" w:hAnsi="仿宋" w:cs="仿宋" w:hint="eastAsia"/>
          <w:color w:val="000000" w:themeColor="text1"/>
          <w:sz w:val="32"/>
          <w:szCs w:val="32"/>
        </w:rPr>
        <w:t xml:space="preserve">   </w:t>
      </w:r>
      <w:r w:rsidRPr="00041E1A">
        <w:rPr>
          <w:rFonts w:ascii="仿宋" w:eastAsia="仿宋" w:hAnsi="仿宋" w:cs="仿宋" w:hint="eastAsia"/>
          <w:color w:val="000000" w:themeColor="text1"/>
          <w:sz w:val="32"/>
          <w:szCs w:val="32"/>
        </w:rPr>
        <w:tab/>
        <w:t xml:space="preserve">         </w:t>
      </w:r>
    </w:p>
    <w:p w14:paraId="5A8FACCF" w14:textId="77777777" w:rsidR="00977CE0" w:rsidRPr="00041E1A" w:rsidRDefault="00EB5D03">
      <w:pPr>
        <w:ind w:firstLine="640"/>
        <w:jc w:val="center"/>
        <w:rPr>
          <w:rFonts w:ascii="宋体" w:hAnsi="宋体"/>
          <w:color w:val="000000" w:themeColor="text1"/>
          <w:sz w:val="28"/>
          <w:szCs w:val="24"/>
        </w:rPr>
      </w:pPr>
      <w:r w:rsidRPr="00041E1A">
        <w:rPr>
          <w:rFonts w:ascii="仿宋" w:eastAsia="仿宋" w:hAnsi="仿宋" w:cs="仿宋" w:hint="eastAsia"/>
          <w:color w:val="000000" w:themeColor="text1"/>
          <w:sz w:val="32"/>
          <w:szCs w:val="32"/>
        </w:rPr>
        <w:t xml:space="preserve">                     2020年6月28日</w:t>
      </w:r>
    </w:p>
    <w:p w14:paraId="54E57736" w14:textId="77777777" w:rsidR="00977CE0" w:rsidRPr="00041E1A" w:rsidRDefault="00977CE0">
      <w:pPr>
        <w:ind w:firstLineChars="0" w:firstLine="0"/>
        <w:rPr>
          <w:rFonts w:ascii="宋体" w:hAnsi="宋体"/>
          <w:color w:val="000000" w:themeColor="text1"/>
          <w:sz w:val="28"/>
          <w:szCs w:val="24"/>
        </w:rPr>
      </w:pPr>
    </w:p>
    <w:p w14:paraId="021B2FAF" w14:textId="77777777" w:rsidR="00977CE0" w:rsidRPr="00041E1A" w:rsidRDefault="00977CE0">
      <w:pPr>
        <w:ind w:firstLineChars="0" w:firstLine="0"/>
        <w:rPr>
          <w:rFonts w:ascii="宋体" w:hAnsi="宋体"/>
          <w:b/>
          <w:bCs/>
          <w:color w:val="000000" w:themeColor="text1"/>
          <w:sz w:val="28"/>
          <w:szCs w:val="24"/>
        </w:rPr>
      </w:pPr>
    </w:p>
    <w:p w14:paraId="6800F09D" w14:textId="77777777" w:rsidR="00977CE0" w:rsidRPr="00041E1A" w:rsidRDefault="00977CE0">
      <w:pPr>
        <w:ind w:firstLineChars="0" w:firstLine="0"/>
        <w:rPr>
          <w:rFonts w:ascii="宋体" w:hAnsi="宋体"/>
          <w:b/>
          <w:bCs/>
          <w:color w:val="000000" w:themeColor="text1"/>
          <w:sz w:val="28"/>
          <w:szCs w:val="24"/>
        </w:rPr>
      </w:pPr>
    </w:p>
    <w:p w14:paraId="071B9F0B" w14:textId="77777777" w:rsidR="00977CE0" w:rsidRPr="00041E1A" w:rsidRDefault="00977CE0">
      <w:pPr>
        <w:ind w:firstLineChars="0" w:firstLine="0"/>
        <w:rPr>
          <w:rFonts w:ascii="宋体" w:hAnsi="宋体"/>
          <w:b/>
          <w:bCs/>
          <w:color w:val="000000" w:themeColor="text1"/>
          <w:sz w:val="28"/>
          <w:szCs w:val="24"/>
        </w:rPr>
      </w:pPr>
    </w:p>
    <w:p w14:paraId="49B1119B" w14:textId="77777777" w:rsidR="00977CE0" w:rsidRPr="00041E1A" w:rsidRDefault="00977CE0">
      <w:pPr>
        <w:ind w:firstLineChars="0" w:firstLine="0"/>
        <w:rPr>
          <w:rFonts w:ascii="宋体" w:hAnsi="宋体"/>
          <w:b/>
          <w:bCs/>
          <w:color w:val="000000" w:themeColor="text1"/>
          <w:sz w:val="28"/>
          <w:szCs w:val="24"/>
        </w:rPr>
      </w:pPr>
    </w:p>
    <w:p w14:paraId="28FD5262" w14:textId="77777777" w:rsidR="00977CE0" w:rsidRPr="00041E1A" w:rsidRDefault="00977CE0">
      <w:pPr>
        <w:ind w:firstLineChars="0" w:firstLine="0"/>
        <w:rPr>
          <w:rFonts w:ascii="宋体" w:hAnsi="宋体"/>
          <w:b/>
          <w:bCs/>
          <w:color w:val="000000" w:themeColor="text1"/>
          <w:sz w:val="28"/>
          <w:szCs w:val="24"/>
        </w:rPr>
      </w:pPr>
    </w:p>
    <w:p w14:paraId="194E42BC" w14:textId="77777777" w:rsidR="00977CE0" w:rsidRPr="00041E1A" w:rsidRDefault="00977CE0">
      <w:pPr>
        <w:ind w:firstLineChars="0" w:firstLine="0"/>
        <w:rPr>
          <w:rFonts w:ascii="宋体" w:hAnsi="宋体"/>
          <w:b/>
          <w:bCs/>
          <w:color w:val="000000" w:themeColor="text1"/>
          <w:sz w:val="28"/>
          <w:szCs w:val="24"/>
        </w:rPr>
      </w:pPr>
    </w:p>
    <w:p w14:paraId="6A62E48F" w14:textId="7828BC0D" w:rsidR="00977CE0" w:rsidRPr="00041E1A" w:rsidRDefault="00EB5D03">
      <w:pPr>
        <w:ind w:firstLineChars="0" w:firstLine="0"/>
        <w:rPr>
          <w:rFonts w:ascii="仿宋" w:eastAsia="仿宋" w:hAnsi="仿宋" w:cs="仿宋"/>
          <w:color w:val="000000" w:themeColor="text1"/>
          <w:sz w:val="28"/>
          <w:szCs w:val="24"/>
        </w:rPr>
      </w:pPr>
      <w:r w:rsidRPr="00041E1A">
        <w:rPr>
          <w:rFonts w:ascii="仿宋" w:eastAsia="仿宋" w:hAnsi="仿宋" w:cs="仿宋" w:hint="eastAsia"/>
          <w:color w:val="000000" w:themeColor="text1"/>
          <w:sz w:val="28"/>
          <w:szCs w:val="24"/>
        </w:rPr>
        <w:t>抄报：浙江省总工会、浙江省住房和城乡建设厅</w:t>
      </w:r>
    </w:p>
    <w:p w14:paraId="6EE73FFA" w14:textId="77777777" w:rsidR="00977CE0" w:rsidRPr="00041E1A" w:rsidRDefault="00EB5D03">
      <w:pPr>
        <w:ind w:firstLineChars="0" w:firstLine="0"/>
        <w:rPr>
          <w:rFonts w:ascii="仿宋" w:eastAsia="仿宋" w:hAnsi="仿宋" w:cs="仿宋"/>
          <w:color w:val="000000" w:themeColor="text1"/>
          <w:sz w:val="28"/>
          <w:szCs w:val="24"/>
        </w:rPr>
      </w:pPr>
      <w:r w:rsidRPr="00041E1A">
        <w:rPr>
          <w:rFonts w:ascii="仿宋" w:eastAsia="仿宋" w:hAnsi="仿宋" w:cs="仿宋" w:hint="eastAsia"/>
          <w:color w:val="000000" w:themeColor="text1"/>
          <w:sz w:val="28"/>
          <w:szCs w:val="24"/>
        </w:rPr>
        <w:t>附件1:</w:t>
      </w:r>
    </w:p>
    <w:p w14:paraId="388E4797" w14:textId="77777777" w:rsidR="00977CE0" w:rsidRPr="00041E1A" w:rsidRDefault="00977CE0">
      <w:pPr>
        <w:ind w:firstLineChars="0" w:firstLine="0"/>
        <w:jc w:val="center"/>
        <w:rPr>
          <w:rFonts w:ascii="仿宋" w:eastAsia="仿宋" w:hAnsi="仿宋" w:cs="仿宋"/>
          <w:b/>
          <w:bCs/>
          <w:color w:val="000000" w:themeColor="text1"/>
          <w:sz w:val="36"/>
          <w:szCs w:val="36"/>
        </w:rPr>
      </w:pPr>
    </w:p>
    <w:p w14:paraId="455D49BE"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浙江省建筑BIM（信息模型）工程师技能大赛决赛</w:t>
      </w:r>
    </w:p>
    <w:p w14:paraId="26E2C85B"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报名汇总表</w:t>
      </w:r>
    </w:p>
    <w:p w14:paraId="652D05BA" w14:textId="77777777" w:rsidR="00977CE0" w:rsidRPr="00041E1A" w:rsidRDefault="00977CE0">
      <w:pPr>
        <w:ind w:firstLineChars="0" w:firstLine="0"/>
        <w:rPr>
          <w:rFonts w:ascii="仿宋" w:eastAsia="仿宋" w:hAnsi="仿宋" w:cs="仿宋"/>
          <w:b/>
          <w:bCs/>
          <w:color w:val="000000" w:themeColor="text1"/>
          <w:sz w:val="28"/>
          <w:szCs w:val="24"/>
        </w:rPr>
      </w:pPr>
    </w:p>
    <w:p w14:paraId="0B419308" w14:textId="77777777" w:rsidR="00977CE0" w:rsidRPr="00041E1A" w:rsidRDefault="00EB5D03">
      <w:pPr>
        <w:ind w:firstLineChars="0" w:firstLine="0"/>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28"/>
          <w:szCs w:val="24"/>
        </w:rPr>
        <w:t>推送单位：XX市工会/建筑业协会/省建协/省建投（盖章）</w:t>
      </w:r>
    </w:p>
    <w:tbl>
      <w:tblPr>
        <w:tblStyle w:val="a6"/>
        <w:tblpPr w:leftFromText="180" w:rightFromText="180" w:vertAnchor="text" w:horzAnchor="page" w:tblpXSpec="center" w:tblpY="225"/>
        <w:tblOverlap w:val="never"/>
        <w:tblW w:w="9738" w:type="dxa"/>
        <w:jc w:val="center"/>
        <w:tblLayout w:type="fixed"/>
        <w:tblLook w:val="04A0" w:firstRow="1" w:lastRow="0" w:firstColumn="1" w:lastColumn="0" w:noHBand="0" w:noVBand="1"/>
      </w:tblPr>
      <w:tblGrid>
        <w:gridCol w:w="711"/>
        <w:gridCol w:w="763"/>
        <w:gridCol w:w="482"/>
        <w:gridCol w:w="1085"/>
        <w:gridCol w:w="675"/>
        <w:gridCol w:w="2612"/>
        <w:gridCol w:w="2367"/>
        <w:gridCol w:w="1043"/>
      </w:tblGrid>
      <w:tr w:rsidR="00041E1A" w:rsidRPr="00041E1A" w14:paraId="554D1C9E" w14:textId="77777777" w:rsidTr="004C41C6">
        <w:trPr>
          <w:trHeight w:val="939"/>
          <w:jc w:val="center"/>
        </w:trPr>
        <w:tc>
          <w:tcPr>
            <w:tcW w:w="711" w:type="dxa"/>
            <w:vAlign w:val="center"/>
          </w:tcPr>
          <w:p w14:paraId="6DB240F1"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lastRenderedPageBreak/>
              <w:t>团队编号</w:t>
            </w:r>
          </w:p>
        </w:tc>
        <w:tc>
          <w:tcPr>
            <w:tcW w:w="763" w:type="dxa"/>
            <w:vAlign w:val="center"/>
          </w:tcPr>
          <w:p w14:paraId="6A724FBD"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姓名</w:t>
            </w:r>
          </w:p>
        </w:tc>
        <w:tc>
          <w:tcPr>
            <w:tcW w:w="482" w:type="dxa"/>
            <w:vAlign w:val="center"/>
          </w:tcPr>
          <w:p w14:paraId="3E69FEF8"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性别</w:t>
            </w:r>
          </w:p>
        </w:tc>
        <w:tc>
          <w:tcPr>
            <w:tcW w:w="1085" w:type="dxa"/>
            <w:vAlign w:val="center"/>
          </w:tcPr>
          <w:p w14:paraId="03674CDC"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出生年月</w:t>
            </w:r>
          </w:p>
        </w:tc>
        <w:tc>
          <w:tcPr>
            <w:tcW w:w="675" w:type="dxa"/>
            <w:vAlign w:val="center"/>
          </w:tcPr>
          <w:p w14:paraId="2CFC4274"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从事BIM年限</w:t>
            </w:r>
          </w:p>
        </w:tc>
        <w:tc>
          <w:tcPr>
            <w:tcW w:w="2612" w:type="dxa"/>
            <w:vAlign w:val="center"/>
          </w:tcPr>
          <w:p w14:paraId="648E2E43"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身份证号</w:t>
            </w:r>
          </w:p>
        </w:tc>
        <w:tc>
          <w:tcPr>
            <w:tcW w:w="2367" w:type="dxa"/>
            <w:vAlign w:val="center"/>
          </w:tcPr>
          <w:p w14:paraId="3D919D2D"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工作单位</w:t>
            </w:r>
          </w:p>
        </w:tc>
        <w:tc>
          <w:tcPr>
            <w:tcW w:w="1043" w:type="dxa"/>
            <w:vAlign w:val="center"/>
          </w:tcPr>
          <w:p w14:paraId="1647A336" w14:textId="77777777" w:rsidR="00977CE0" w:rsidRPr="00041E1A" w:rsidRDefault="00EB5D03">
            <w:pPr>
              <w:spacing w:line="240" w:lineRule="auto"/>
              <w:ind w:firstLineChars="0" w:firstLine="0"/>
              <w:jc w:val="center"/>
              <w:rPr>
                <w:rFonts w:ascii="仿宋" w:eastAsia="仿宋" w:hAnsi="仿宋" w:cs="仿宋"/>
                <w:b/>
                <w:bCs/>
                <w:color w:val="000000" w:themeColor="text1"/>
                <w:sz w:val="22"/>
                <w:szCs w:val="21"/>
              </w:rPr>
            </w:pPr>
            <w:r w:rsidRPr="00041E1A">
              <w:rPr>
                <w:rFonts w:ascii="仿宋" w:eastAsia="仿宋" w:hAnsi="仿宋" w:cs="仿宋" w:hint="eastAsia"/>
                <w:b/>
                <w:bCs/>
                <w:color w:val="000000" w:themeColor="text1"/>
                <w:sz w:val="22"/>
                <w:szCs w:val="21"/>
              </w:rPr>
              <w:t>分工</w:t>
            </w:r>
          </w:p>
        </w:tc>
      </w:tr>
      <w:tr w:rsidR="00041E1A" w:rsidRPr="00041E1A" w14:paraId="24F51A6F" w14:textId="77777777" w:rsidTr="004C41C6">
        <w:trPr>
          <w:trHeight w:val="567"/>
          <w:jc w:val="center"/>
        </w:trPr>
        <w:tc>
          <w:tcPr>
            <w:tcW w:w="711" w:type="dxa"/>
            <w:vAlign w:val="center"/>
          </w:tcPr>
          <w:p w14:paraId="0A4FB69D"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2F1D5704"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139FEDD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79747CE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04E90A1B" w14:textId="77777777" w:rsidR="00977CE0" w:rsidRPr="00041E1A" w:rsidRDefault="00EB5D03">
            <w:pPr>
              <w:spacing w:line="240" w:lineRule="auto"/>
              <w:ind w:firstLineChars="0" w:firstLine="0"/>
              <w:jc w:val="center"/>
              <w:rPr>
                <w:rFonts w:ascii="仿宋" w:eastAsia="仿宋" w:hAnsi="仿宋" w:cs="仿宋"/>
                <w:color w:val="000000" w:themeColor="text1"/>
                <w:sz w:val="22"/>
                <w:szCs w:val="21"/>
              </w:rPr>
            </w:pPr>
            <w:r w:rsidRPr="00041E1A">
              <w:rPr>
                <w:rFonts w:ascii="仿宋" w:eastAsia="仿宋" w:hAnsi="仿宋" w:cs="仿宋" w:hint="eastAsia"/>
                <w:color w:val="000000" w:themeColor="text1"/>
                <w:sz w:val="22"/>
                <w:szCs w:val="21"/>
              </w:rPr>
              <w:t>/</w:t>
            </w:r>
          </w:p>
        </w:tc>
        <w:tc>
          <w:tcPr>
            <w:tcW w:w="2612" w:type="dxa"/>
            <w:vAlign w:val="center"/>
          </w:tcPr>
          <w:p w14:paraId="7B357344"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4C93E02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600B1A19" w14:textId="77777777" w:rsidR="00977CE0" w:rsidRPr="00041E1A" w:rsidRDefault="00EB5D03">
            <w:pPr>
              <w:spacing w:line="240" w:lineRule="auto"/>
              <w:ind w:firstLineChars="0" w:firstLine="0"/>
              <w:jc w:val="center"/>
              <w:rPr>
                <w:rFonts w:ascii="仿宋" w:eastAsia="仿宋" w:hAnsi="仿宋" w:cs="仿宋"/>
                <w:color w:val="000000" w:themeColor="text1"/>
                <w:sz w:val="22"/>
                <w:szCs w:val="21"/>
              </w:rPr>
            </w:pPr>
            <w:r w:rsidRPr="00041E1A">
              <w:rPr>
                <w:rFonts w:ascii="仿宋" w:eastAsia="仿宋" w:hAnsi="仿宋" w:cs="仿宋" w:hint="eastAsia"/>
                <w:color w:val="000000" w:themeColor="text1"/>
                <w:sz w:val="22"/>
                <w:szCs w:val="21"/>
              </w:rPr>
              <w:t>领队</w:t>
            </w:r>
          </w:p>
        </w:tc>
      </w:tr>
      <w:tr w:rsidR="00041E1A" w:rsidRPr="00041E1A" w14:paraId="6C1F2078" w14:textId="77777777" w:rsidTr="004C41C6">
        <w:trPr>
          <w:trHeight w:val="567"/>
          <w:jc w:val="center"/>
        </w:trPr>
        <w:tc>
          <w:tcPr>
            <w:tcW w:w="711" w:type="dxa"/>
            <w:vAlign w:val="center"/>
          </w:tcPr>
          <w:p w14:paraId="6A03D6A2"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304DFB8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3AB7AC2F"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335552C1"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6B547B1F"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612" w:type="dxa"/>
            <w:vAlign w:val="center"/>
          </w:tcPr>
          <w:p w14:paraId="23043944"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7415B9D8"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00879300" w14:textId="77777777" w:rsidR="00977CE0" w:rsidRPr="00041E1A" w:rsidRDefault="00EB5D03">
            <w:pPr>
              <w:spacing w:line="240" w:lineRule="auto"/>
              <w:ind w:firstLineChars="0" w:firstLine="0"/>
              <w:jc w:val="center"/>
              <w:rPr>
                <w:rFonts w:ascii="仿宋" w:eastAsia="仿宋" w:hAnsi="仿宋" w:cs="仿宋"/>
                <w:color w:val="000000" w:themeColor="text1"/>
                <w:sz w:val="22"/>
                <w:szCs w:val="21"/>
              </w:rPr>
            </w:pPr>
            <w:r w:rsidRPr="00041E1A">
              <w:rPr>
                <w:rFonts w:ascii="仿宋" w:eastAsia="仿宋" w:hAnsi="仿宋" w:cs="仿宋" w:hint="eastAsia"/>
                <w:color w:val="000000" w:themeColor="text1"/>
                <w:sz w:val="22"/>
                <w:szCs w:val="21"/>
              </w:rPr>
              <w:t>土建</w:t>
            </w:r>
          </w:p>
        </w:tc>
      </w:tr>
      <w:tr w:rsidR="00041E1A" w:rsidRPr="00041E1A" w14:paraId="3B009B1F" w14:textId="77777777" w:rsidTr="004C41C6">
        <w:trPr>
          <w:trHeight w:val="567"/>
          <w:jc w:val="center"/>
        </w:trPr>
        <w:tc>
          <w:tcPr>
            <w:tcW w:w="711" w:type="dxa"/>
            <w:vAlign w:val="center"/>
          </w:tcPr>
          <w:p w14:paraId="012D81A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49D38B74"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5399CC4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4E3F0E72"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641A03E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612" w:type="dxa"/>
            <w:vAlign w:val="center"/>
          </w:tcPr>
          <w:p w14:paraId="5514A29D"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13AF37E1"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43FF7A38" w14:textId="77777777" w:rsidR="00977CE0" w:rsidRPr="00041E1A" w:rsidRDefault="00EB5D03">
            <w:pPr>
              <w:spacing w:line="240" w:lineRule="auto"/>
              <w:ind w:firstLineChars="0" w:firstLine="0"/>
              <w:jc w:val="center"/>
              <w:rPr>
                <w:rFonts w:ascii="仿宋" w:eastAsia="仿宋" w:hAnsi="仿宋" w:cs="仿宋"/>
                <w:color w:val="000000" w:themeColor="text1"/>
                <w:sz w:val="22"/>
                <w:szCs w:val="21"/>
              </w:rPr>
            </w:pPr>
            <w:r w:rsidRPr="00041E1A">
              <w:rPr>
                <w:rFonts w:ascii="仿宋" w:eastAsia="仿宋" w:hAnsi="仿宋" w:cs="仿宋" w:hint="eastAsia"/>
                <w:color w:val="000000" w:themeColor="text1"/>
                <w:sz w:val="22"/>
                <w:szCs w:val="21"/>
              </w:rPr>
              <w:t>机电</w:t>
            </w:r>
          </w:p>
        </w:tc>
      </w:tr>
      <w:tr w:rsidR="00041E1A" w:rsidRPr="00041E1A" w14:paraId="236CC6DA" w14:textId="77777777" w:rsidTr="004C41C6">
        <w:trPr>
          <w:trHeight w:val="567"/>
          <w:jc w:val="center"/>
        </w:trPr>
        <w:tc>
          <w:tcPr>
            <w:tcW w:w="711" w:type="dxa"/>
            <w:vAlign w:val="center"/>
          </w:tcPr>
          <w:p w14:paraId="214BD9DE"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75F1D8CF"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5A17821F"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52E7C21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200DDC9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612" w:type="dxa"/>
            <w:vAlign w:val="center"/>
          </w:tcPr>
          <w:p w14:paraId="4ED4B72B"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5183C170"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46A0D734" w14:textId="77777777" w:rsidR="00977CE0" w:rsidRPr="00041E1A" w:rsidRDefault="00EB5D03">
            <w:pPr>
              <w:spacing w:line="240" w:lineRule="auto"/>
              <w:ind w:firstLineChars="0" w:firstLine="0"/>
              <w:jc w:val="center"/>
              <w:rPr>
                <w:rFonts w:ascii="仿宋" w:eastAsia="仿宋" w:hAnsi="仿宋" w:cs="仿宋"/>
                <w:color w:val="000000" w:themeColor="text1"/>
                <w:sz w:val="22"/>
                <w:szCs w:val="21"/>
              </w:rPr>
            </w:pPr>
            <w:r w:rsidRPr="00041E1A">
              <w:rPr>
                <w:rFonts w:ascii="仿宋" w:eastAsia="仿宋" w:hAnsi="仿宋" w:cs="仿宋" w:hint="eastAsia"/>
                <w:color w:val="000000" w:themeColor="text1"/>
                <w:sz w:val="22"/>
                <w:szCs w:val="21"/>
              </w:rPr>
              <w:t>装饰</w:t>
            </w:r>
          </w:p>
        </w:tc>
      </w:tr>
      <w:tr w:rsidR="00041E1A" w:rsidRPr="00041E1A" w14:paraId="412C6335" w14:textId="77777777" w:rsidTr="004C41C6">
        <w:trPr>
          <w:trHeight w:val="567"/>
          <w:jc w:val="center"/>
        </w:trPr>
        <w:tc>
          <w:tcPr>
            <w:tcW w:w="711" w:type="dxa"/>
            <w:vAlign w:val="center"/>
          </w:tcPr>
          <w:p w14:paraId="1F154E52"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0F6A7150"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0189D585"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1FD0FF6C"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2FE39D3D"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612" w:type="dxa"/>
            <w:vAlign w:val="center"/>
          </w:tcPr>
          <w:p w14:paraId="4A140BAF"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7E110496"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6DE9E613"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r>
      <w:tr w:rsidR="00041E1A" w:rsidRPr="00041E1A" w14:paraId="7327F1CE" w14:textId="77777777" w:rsidTr="004C41C6">
        <w:trPr>
          <w:trHeight w:val="567"/>
          <w:jc w:val="center"/>
        </w:trPr>
        <w:tc>
          <w:tcPr>
            <w:tcW w:w="711" w:type="dxa"/>
            <w:vAlign w:val="center"/>
          </w:tcPr>
          <w:p w14:paraId="5EE6CF4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763" w:type="dxa"/>
            <w:vAlign w:val="center"/>
          </w:tcPr>
          <w:p w14:paraId="57AACDA1"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482" w:type="dxa"/>
            <w:vAlign w:val="center"/>
          </w:tcPr>
          <w:p w14:paraId="4E9F7679"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85" w:type="dxa"/>
            <w:vAlign w:val="center"/>
          </w:tcPr>
          <w:p w14:paraId="5690E9C1"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675" w:type="dxa"/>
            <w:vAlign w:val="center"/>
          </w:tcPr>
          <w:p w14:paraId="10647D3D"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612" w:type="dxa"/>
            <w:vAlign w:val="center"/>
          </w:tcPr>
          <w:p w14:paraId="7A2544C1"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2367" w:type="dxa"/>
            <w:vAlign w:val="center"/>
          </w:tcPr>
          <w:p w14:paraId="02CB97C7"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c>
          <w:tcPr>
            <w:tcW w:w="1043" w:type="dxa"/>
            <w:vAlign w:val="center"/>
          </w:tcPr>
          <w:p w14:paraId="578A63EA" w14:textId="77777777" w:rsidR="00977CE0" w:rsidRPr="00041E1A" w:rsidRDefault="00977CE0">
            <w:pPr>
              <w:spacing w:line="240" w:lineRule="auto"/>
              <w:ind w:firstLineChars="0" w:firstLine="0"/>
              <w:jc w:val="center"/>
              <w:rPr>
                <w:rFonts w:ascii="仿宋" w:eastAsia="仿宋" w:hAnsi="仿宋" w:cs="仿宋"/>
                <w:color w:val="000000" w:themeColor="text1"/>
                <w:sz w:val="22"/>
                <w:szCs w:val="21"/>
              </w:rPr>
            </w:pPr>
          </w:p>
        </w:tc>
      </w:tr>
    </w:tbl>
    <w:p w14:paraId="5E746EF5" w14:textId="77777777" w:rsidR="00977CE0" w:rsidRPr="00041E1A" w:rsidRDefault="00EB5D03">
      <w:pPr>
        <w:ind w:firstLineChars="0" w:firstLine="0"/>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28"/>
          <w:szCs w:val="24"/>
        </w:rPr>
        <w:t>注：1、根据大赛规则，请按照3人为一支代表队报名，分别设土建、机电、装饰各1名；</w:t>
      </w:r>
    </w:p>
    <w:p w14:paraId="33D1A869" w14:textId="77777777" w:rsidR="00977CE0" w:rsidRPr="00041E1A" w:rsidRDefault="00EB5D03">
      <w:pPr>
        <w:ind w:firstLineChars="0" w:firstLine="420"/>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28"/>
          <w:szCs w:val="24"/>
        </w:rPr>
        <w:t>2、各地市工会及建协各设领队1名，省建协及</w:t>
      </w:r>
      <w:proofErr w:type="gramStart"/>
      <w:r w:rsidRPr="00041E1A">
        <w:rPr>
          <w:rFonts w:ascii="仿宋" w:eastAsia="仿宋" w:hAnsi="仿宋" w:cs="仿宋" w:hint="eastAsia"/>
          <w:b/>
          <w:bCs/>
          <w:color w:val="000000" w:themeColor="text1"/>
          <w:sz w:val="28"/>
          <w:szCs w:val="24"/>
        </w:rPr>
        <w:t>省建投各设</w:t>
      </w:r>
      <w:proofErr w:type="gramEnd"/>
      <w:r w:rsidRPr="00041E1A">
        <w:rPr>
          <w:rFonts w:ascii="仿宋" w:eastAsia="仿宋" w:hAnsi="仿宋" w:cs="仿宋" w:hint="eastAsia"/>
          <w:b/>
          <w:bCs/>
          <w:color w:val="000000" w:themeColor="text1"/>
          <w:sz w:val="28"/>
          <w:szCs w:val="24"/>
        </w:rPr>
        <w:t>领队1名；</w:t>
      </w:r>
    </w:p>
    <w:p w14:paraId="0D36A435" w14:textId="77777777" w:rsidR="00977CE0" w:rsidRPr="00041E1A" w:rsidRDefault="00EB5D03">
      <w:pPr>
        <w:ind w:firstLineChars="171" w:firstLine="481"/>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28"/>
          <w:szCs w:val="24"/>
        </w:rPr>
        <w:t>3、省建协及省</w:t>
      </w:r>
      <w:proofErr w:type="gramStart"/>
      <w:r w:rsidRPr="00041E1A">
        <w:rPr>
          <w:rFonts w:ascii="仿宋" w:eastAsia="仿宋" w:hAnsi="仿宋" w:cs="仿宋" w:hint="eastAsia"/>
          <w:b/>
          <w:bCs/>
          <w:color w:val="000000" w:themeColor="text1"/>
          <w:sz w:val="28"/>
          <w:szCs w:val="24"/>
        </w:rPr>
        <w:t>建投请</w:t>
      </w:r>
      <w:proofErr w:type="gramEnd"/>
      <w:r w:rsidRPr="00041E1A">
        <w:rPr>
          <w:rFonts w:ascii="仿宋" w:eastAsia="仿宋" w:hAnsi="仿宋" w:cs="仿宋" w:hint="eastAsia"/>
          <w:b/>
          <w:bCs/>
          <w:color w:val="000000" w:themeColor="text1"/>
          <w:sz w:val="28"/>
          <w:szCs w:val="24"/>
        </w:rPr>
        <w:t>按顺序各自对团队编号，各地市报名无须填写团队编号。</w:t>
      </w:r>
      <w:r w:rsidRPr="00041E1A">
        <w:rPr>
          <w:rFonts w:ascii="仿宋" w:eastAsia="仿宋" w:hAnsi="仿宋" w:cs="仿宋" w:hint="eastAsia"/>
          <w:b/>
          <w:bCs/>
          <w:color w:val="000000" w:themeColor="text1"/>
          <w:sz w:val="28"/>
          <w:szCs w:val="24"/>
        </w:rPr>
        <w:br w:type="page"/>
      </w:r>
    </w:p>
    <w:p w14:paraId="0446337D" w14:textId="77777777" w:rsidR="00977CE0" w:rsidRPr="00041E1A" w:rsidRDefault="00EB5D03">
      <w:pPr>
        <w:ind w:firstLineChars="0" w:firstLine="0"/>
        <w:jc w:val="both"/>
        <w:rPr>
          <w:rFonts w:ascii="仿宋" w:eastAsia="仿宋" w:hAnsi="仿宋" w:cs="仿宋"/>
          <w:color w:val="000000" w:themeColor="text1"/>
          <w:sz w:val="28"/>
          <w:szCs w:val="28"/>
        </w:rPr>
      </w:pPr>
      <w:r w:rsidRPr="00041E1A">
        <w:rPr>
          <w:rFonts w:ascii="仿宋" w:eastAsia="仿宋" w:hAnsi="仿宋" w:cs="仿宋" w:hint="eastAsia"/>
          <w:color w:val="000000" w:themeColor="text1"/>
          <w:sz w:val="28"/>
          <w:szCs w:val="28"/>
        </w:rPr>
        <w:lastRenderedPageBreak/>
        <w:t>附件2:</w:t>
      </w:r>
    </w:p>
    <w:p w14:paraId="1431F8A9"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浙江省建筑BIM（信息模型）工程师技能大赛决赛</w:t>
      </w:r>
    </w:p>
    <w:p w14:paraId="5C1D325A"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个人报名表</w:t>
      </w:r>
    </w:p>
    <w:tbl>
      <w:tblPr>
        <w:tblW w:w="8522" w:type="dxa"/>
        <w:jc w:val="center"/>
        <w:tblLayout w:type="fixed"/>
        <w:tblLook w:val="04A0" w:firstRow="1" w:lastRow="0" w:firstColumn="1" w:lastColumn="0" w:noHBand="0" w:noVBand="1"/>
      </w:tblPr>
      <w:tblGrid>
        <w:gridCol w:w="1544"/>
        <w:gridCol w:w="1485"/>
        <w:gridCol w:w="2173"/>
        <w:gridCol w:w="1442"/>
        <w:gridCol w:w="1878"/>
      </w:tblGrid>
      <w:tr w:rsidR="00041E1A" w:rsidRPr="00041E1A" w14:paraId="474BE672" w14:textId="77777777">
        <w:trPr>
          <w:trHeight w:val="53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1810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姓    名</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0F88A"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B82AD"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性    别</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0F7B1"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8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B4121"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p w14:paraId="12AE6456"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（照片）</w:t>
            </w:r>
          </w:p>
        </w:tc>
      </w:tr>
      <w:tr w:rsidR="00041E1A" w:rsidRPr="00041E1A" w14:paraId="7AEBAB68" w14:textId="77777777">
        <w:trPr>
          <w:trHeight w:val="45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48DE3"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民    族</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41B94"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2B5A2"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出生年月</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F02E2"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8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E7BAE"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23DFB99E" w14:textId="77777777">
        <w:trPr>
          <w:trHeight w:val="79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BB5E2"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从事专业</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D77BE"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7894B"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BIM技术应用</w:t>
            </w:r>
          </w:p>
          <w:p w14:paraId="43AAD0D9"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年限</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ADD11"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8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F8C8D"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3B9A4AF0" w14:textId="77777777">
        <w:trPr>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0A54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 xml:space="preserve">职    </w:t>
            </w:r>
            <w:proofErr w:type="gramStart"/>
            <w:r w:rsidRPr="00041E1A">
              <w:rPr>
                <w:rFonts w:ascii="仿宋" w:eastAsia="仿宋" w:hAnsi="仿宋" w:cs="仿宋" w:hint="eastAsia"/>
                <w:b/>
                <w:bCs/>
                <w:color w:val="000000" w:themeColor="text1"/>
                <w:szCs w:val="24"/>
              </w:rPr>
              <w:t>务</w:t>
            </w:r>
            <w:proofErr w:type="gramEnd"/>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2A968"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9CF39"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执业资格</w:t>
            </w:r>
          </w:p>
          <w:p w14:paraId="36AFB2B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（BIM证书）类别</w:t>
            </w: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91897"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8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10C1C"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29BD0C16" w14:textId="77777777">
        <w:trPr>
          <w:trHeight w:val="44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9BEF1"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身份证号</w:t>
            </w:r>
          </w:p>
        </w:tc>
        <w:tc>
          <w:tcPr>
            <w:tcW w:w="3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EF0A7"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30CFD"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所学专业</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602FB"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55496DAE" w14:textId="77777777">
        <w:trPr>
          <w:trHeight w:val="39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572F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毕业院校</w:t>
            </w:r>
          </w:p>
        </w:tc>
        <w:tc>
          <w:tcPr>
            <w:tcW w:w="3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973A9"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6D7C2"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工作年限</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0249D"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5C5EFB40" w14:textId="77777777">
        <w:trPr>
          <w:trHeight w:val="39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19375"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最高学历</w:t>
            </w:r>
          </w:p>
        </w:tc>
        <w:tc>
          <w:tcPr>
            <w:tcW w:w="3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2FB3F"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D7095"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职   称</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4F605"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2E83271F" w14:textId="77777777">
        <w:trPr>
          <w:trHeight w:val="45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9B37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单位名称</w:t>
            </w:r>
          </w:p>
        </w:tc>
        <w:tc>
          <w:tcPr>
            <w:tcW w:w="3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7E288"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A5B9D"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proofErr w:type="gramStart"/>
            <w:r w:rsidRPr="00041E1A">
              <w:rPr>
                <w:rFonts w:ascii="仿宋" w:eastAsia="仿宋" w:hAnsi="仿宋" w:cs="仿宋" w:hint="eastAsia"/>
                <w:b/>
                <w:bCs/>
                <w:color w:val="000000" w:themeColor="text1"/>
                <w:szCs w:val="24"/>
              </w:rPr>
              <w:t>邮</w:t>
            </w:r>
            <w:proofErr w:type="gramEnd"/>
            <w:r w:rsidRPr="00041E1A">
              <w:rPr>
                <w:rFonts w:ascii="仿宋" w:eastAsia="仿宋" w:hAnsi="仿宋" w:cs="仿宋" w:hint="eastAsia"/>
                <w:b/>
                <w:bCs/>
                <w:color w:val="000000" w:themeColor="text1"/>
                <w:szCs w:val="24"/>
              </w:rPr>
              <w:t xml:space="preserve">   编</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97892"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18BB93B5" w14:textId="77777777">
        <w:trPr>
          <w:trHeight w:val="441"/>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09EEF"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单位地址</w:t>
            </w:r>
          </w:p>
        </w:tc>
        <w:tc>
          <w:tcPr>
            <w:tcW w:w="365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95E2C62"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CD9ABA8"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办公电话</w:t>
            </w:r>
          </w:p>
        </w:tc>
        <w:tc>
          <w:tcPr>
            <w:tcW w:w="18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59B0FD8"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5A54F143" w14:textId="77777777">
        <w:trPr>
          <w:trHeight w:val="43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E501B"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手机号码</w:t>
            </w:r>
          </w:p>
        </w:tc>
        <w:tc>
          <w:tcPr>
            <w:tcW w:w="365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41557"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c>
          <w:tcPr>
            <w:tcW w:w="144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39C6C"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电子邮箱</w:t>
            </w:r>
          </w:p>
        </w:tc>
        <w:tc>
          <w:tcPr>
            <w:tcW w:w="18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4B1C7" w14:textId="77777777" w:rsidR="00977CE0" w:rsidRPr="00041E1A" w:rsidRDefault="00977CE0">
            <w:pPr>
              <w:snapToGrid w:val="0"/>
              <w:spacing w:line="240" w:lineRule="auto"/>
              <w:ind w:firstLineChars="0" w:firstLine="0"/>
              <w:jc w:val="center"/>
              <w:rPr>
                <w:rFonts w:ascii="仿宋" w:eastAsia="仿宋" w:hAnsi="仿宋" w:cs="仿宋"/>
                <w:b/>
                <w:bCs/>
                <w:color w:val="000000" w:themeColor="text1"/>
                <w:szCs w:val="24"/>
              </w:rPr>
            </w:pPr>
          </w:p>
        </w:tc>
      </w:tr>
      <w:tr w:rsidR="00041E1A" w:rsidRPr="00041E1A" w14:paraId="4DF6D40D" w14:textId="77777777">
        <w:tblPrEx>
          <w:tblCellMar>
            <w:left w:w="0" w:type="dxa"/>
            <w:right w:w="0" w:type="dxa"/>
          </w:tblCellMar>
        </w:tblPrEx>
        <w:trPr>
          <w:trHeight w:val="436"/>
          <w:jc w:val="center"/>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88C9B"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相关工作经历及BIM技术应用工作业绩</w:t>
            </w:r>
          </w:p>
        </w:tc>
      </w:tr>
      <w:tr w:rsidR="00041E1A" w:rsidRPr="00041E1A" w14:paraId="3D380BB6" w14:textId="77777777">
        <w:tblPrEx>
          <w:tblCellMar>
            <w:left w:w="0" w:type="dxa"/>
            <w:right w:w="0" w:type="dxa"/>
          </w:tblCellMar>
        </w:tblPrEx>
        <w:trPr>
          <w:trHeight w:val="3870"/>
          <w:jc w:val="center"/>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1C3FA" w14:textId="77777777" w:rsidR="00977CE0" w:rsidRPr="00041E1A" w:rsidRDefault="00977CE0">
            <w:pPr>
              <w:spacing w:line="240" w:lineRule="auto"/>
              <w:ind w:firstLineChars="0" w:firstLine="0"/>
              <w:jc w:val="center"/>
              <w:rPr>
                <w:rFonts w:ascii="仿宋" w:eastAsia="仿宋" w:hAnsi="仿宋" w:cs="仿宋"/>
                <w:color w:val="000000" w:themeColor="text1"/>
                <w:szCs w:val="24"/>
              </w:rPr>
            </w:pPr>
          </w:p>
        </w:tc>
      </w:tr>
      <w:tr w:rsidR="00041E1A" w:rsidRPr="00041E1A" w14:paraId="28574C5C" w14:textId="77777777">
        <w:trPr>
          <w:trHeight w:val="1029"/>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6204E" w14:textId="77777777" w:rsidR="00977CE0" w:rsidRPr="00041E1A" w:rsidRDefault="00EB5D03">
            <w:pPr>
              <w:snapToGrid w:val="0"/>
              <w:spacing w:line="240" w:lineRule="auto"/>
              <w:ind w:firstLineChars="0" w:firstLine="0"/>
              <w:jc w:val="center"/>
              <w:rPr>
                <w:rFonts w:ascii="仿宋" w:eastAsia="仿宋" w:hAnsi="仿宋" w:cs="仿宋"/>
                <w:b/>
                <w:bCs/>
                <w:color w:val="000000" w:themeColor="text1"/>
                <w:szCs w:val="24"/>
              </w:rPr>
            </w:pPr>
            <w:r w:rsidRPr="00041E1A">
              <w:rPr>
                <w:rFonts w:ascii="仿宋" w:eastAsia="仿宋" w:hAnsi="仿宋" w:cs="仿宋" w:hint="eastAsia"/>
                <w:b/>
                <w:bCs/>
                <w:color w:val="000000" w:themeColor="text1"/>
                <w:szCs w:val="24"/>
              </w:rPr>
              <w:t>所在单位</w:t>
            </w:r>
          </w:p>
          <w:p w14:paraId="13B22C5A" w14:textId="77777777" w:rsidR="00977CE0" w:rsidRPr="00041E1A" w:rsidRDefault="00EB5D03">
            <w:pPr>
              <w:snapToGrid w:val="0"/>
              <w:spacing w:line="240" w:lineRule="auto"/>
              <w:ind w:firstLineChars="0" w:firstLine="0"/>
              <w:jc w:val="center"/>
              <w:rPr>
                <w:rFonts w:ascii="仿宋" w:eastAsia="仿宋" w:hAnsi="仿宋" w:cs="仿宋"/>
                <w:color w:val="000000" w:themeColor="text1"/>
                <w:szCs w:val="24"/>
              </w:rPr>
            </w:pPr>
            <w:r w:rsidRPr="00041E1A">
              <w:rPr>
                <w:rFonts w:ascii="仿宋" w:eastAsia="仿宋" w:hAnsi="仿宋" w:cs="仿宋" w:hint="eastAsia"/>
                <w:b/>
                <w:bCs/>
                <w:color w:val="000000" w:themeColor="text1"/>
                <w:szCs w:val="24"/>
              </w:rPr>
              <w:t>意见</w:t>
            </w:r>
          </w:p>
        </w:tc>
        <w:tc>
          <w:tcPr>
            <w:tcW w:w="69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C2E45" w14:textId="77777777" w:rsidR="00977CE0" w:rsidRPr="00041E1A" w:rsidRDefault="00977CE0">
            <w:pPr>
              <w:snapToGrid w:val="0"/>
              <w:spacing w:line="240" w:lineRule="auto"/>
              <w:ind w:firstLineChars="0" w:firstLine="0"/>
              <w:jc w:val="center"/>
              <w:rPr>
                <w:rFonts w:ascii="仿宋" w:eastAsia="仿宋" w:hAnsi="仿宋" w:cs="仿宋"/>
                <w:color w:val="000000" w:themeColor="text1"/>
                <w:szCs w:val="24"/>
              </w:rPr>
            </w:pPr>
          </w:p>
          <w:p w14:paraId="2C67E209" w14:textId="77777777" w:rsidR="00977CE0" w:rsidRPr="00041E1A" w:rsidRDefault="00EB5D03">
            <w:pPr>
              <w:snapToGrid w:val="0"/>
              <w:spacing w:line="240" w:lineRule="auto"/>
              <w:ind w:firstLineChars="0" w:firstLine="0"/>
              <w:jc w:val="center"/>
              <w:rPr>
                <w:rFonts w:ascii="仿宋" w:eastAsia="仿宋" w:hAnsi="仿宋" w:cs="仿宋"/>
                <w:color w:val="000000" w:themeColor="text1"/>
                <w:szCs w:val="24"/>
              </w:rPr>
            </w:pPr>
            <w:r w:rsidRPr="00041E1A">
              <w:rPr>
                <w:rFonts w:ascii="仿宋" w:eastAsia="仿宋" w:hAnsi="仿宋" w:cs="仿宋" w:hint="eastAsia"/>
                <w:color w:val="000000" w:themeColor="text1"/>
                <w:szCs w:val="24"/>
              </w:rPr>
              <w:t xml:space="preserve">                               （盖章）</w:t>
            </w:r>
          </w:p>
        </w:tc>
      </w:tr>
      <w:tr w:rsidR="00977CE0" w:rsidRPr="00041E1A" w14:paraId="3B71A0F4" w14:textId="77777777">
        <w:tblPrEx>
          <w:tblCellMar>
            <w:left w:w="0" w:type="dxa"/>
            <w:right w:w="0" w:type="dxa"/>
          </w:tblCellMar>
        </w:tblPrEx>
        <w:trPr>
          <w:trHeight w:val="949"/>
          <w:jc w:val="center"/>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93E23" w14:textId="77777777" w:rsidR="00977CE0" w:rsidRPr="00041E1A" w:rsidRDefault="00EB5D03">
            <w:pPr>
              <w:snapToGrid w:val="0"/>
              <w:spacing w:line="240" w:lineRule="auto"/>
              <w:ind w:firstLineChars="0" w:firstLine="0"/>
              <w:jc w:val="center"/>
              <w:rPr>
                <w:rFonts w:ascii="仿宋" w:eastAsia="仿宋" w:hAnsi="仿宋" w:cs="仿宋"/>
                <w:color w:val="000000" w:themeColor="text1"/>
                <w:szCs w:val="24"/>
              </w:rPr>
            </w:pPr>
            <w:r w:rsidRPr="00041E1A">
              <w:rPr>
                <w:rFonts w:ascii="仿宋" w:eastAsia="仿宋" w:hAnsi="仿宋" w:cs="仿宋" w:hint="eastAsia"/>
                <w:color w:val="000000" w:themeColor="text1"/>
                <w:szCs w:val="24"/>
              </w:rPr>
              <w:t>个人参赛报名表须提交单位盖章身份证复印件、</w:t>
            </w:r>
            <w:proofErr w:type="gramStart"/>
            <w:r w:rsidRPr="00041E1A">
              <w:rPr>
                <w:rFonts w:ascii="仿宋" w:eastAsia="仿宋" w:hAnsi="仿宋" w:cs="仿宋" w:hint="eastAsia"/>
                <w:color w:val="000000" w:themeColor="text1"/>
                <w:szCs w:val="24"/>
              </w:rPr>
              <w:t>社保证明</w:t>
            </w:r>
            <w:proofErr w:type="gramEnd"/>
            <w:r w:rsidRPr="00041E1A">
              <w:rPr>
                <w:rFonts w:ascii="仿宋" w:eastAsia="仿宋" w:hAnsi="仿宋" w:cs="仿宋" w:hint="eastAsia"/>
                <w:color w:val="000000" w:themeColor="text1"/>
                <w:szCs w:val="24"/>
              </w:rPr>
              <w:t>文件、BIM证书复印件。</w:t>
            </w:r>
          </w:p>
        </w:tc>
      </w:tr>
    </w:tbl>
    <w:p w14:paraId="11387B1F" w14:textId="77777777" w:rsidR="00977CE0" w:rsidRPr="00041E1A" w:rsidRDefault="00977CE0">
      <w:pPr>
        <w:ind w:firstLine="562"/>
        <w:rPr>
          <w:rFonts w:ascii="仿宋" w:eastAsia="仿宋" w:hAnsi="仿宋" w:cs="仿宋"/>
          <w:b/>
          <w:bCs/>
          <w:color w:val="000000" w:themeColor="text1"/>
          <w:sz w:val="28"/>
          <w:szCs w:val="24"/>
        </w:rPr>
      </w:pPr>
    </w:p>
    <w:p w14:paraId="3ED81CDE" w14:textId="77777777" w:rsidR="00977CE0" w:rsidRPr="00041E1A" w:rsidRDefault="00EB5D03">
      <w:pPr>
        <w:ind w:firstLine="562"/>
        <w:rPr>
          <w:rFonts w:ascii="仿宋" w:eastAsia="仿宋" w:hAnsi="仿宋" w:cs="仿宋"/>
          <w:color w:val="000000" w:themeColor="text1"/>
        </w:rPr>
      </w:pPr>
      <w:r w:rsidRPr="00041E1A">
        <w:rPr>
          <w:rFonts w:ascii="仿宋" w:eastAsia="仿宋" w:hAnsi="仿宋" w:cs="仿宋" w:hint="eastAsia"/>
          <w:b/>
          <w:bCs/>
          <w:color w:val="000000" w:themeColor="text1"/>
          <w:sz w:val="28"/>
          <w:szCs w:val="24"/>
        </w:rPr>
        <w:lastRenderedPageBreak/>
        <w:br w:type="page"/>
      </w:r>
    </w:p>
    <w:p w14:paraId="03D84ADE" w14:textId="77777777" w:rsidR="00977CE0" w:rsidRPr="00041E1A" w:rsidRDefault="00EB5D03">
      <w:pPr>
        <w:ind w:firstLineChars="0" w:firstLine="0"/>
        <w:jc w:val="both"/>
        <w:rPr>
          <w:rFonts w:ascii="仿宋" w:eastAsia="仿宋" w:hAnsi="仿宋" w:cs="仿宋"/>
          <w:color w:val="000000" w:themeColor="text1"/>
          <w:sz w:val="28"/>
          <w:szCs w:val="28"/>
        </w:rPr>
      </w:pPr>
      <w:r w:rsidRPr="00041E1A">
        <w:rPr>
          <w:rFonts w:ascii="仿宋" w:eastAsia="仿宋" w:hAnsi="仿宋" w:cs="仿宋" w:hint="eastAsia"/>
          <w:color w:val="000000" w:themeColor="text1"/>
          <w:sz w:val="28"/>
          <w:szCs w:val="28"/>
        </w:rPr>
        <w:lastRenderedPageBreak/>
        <w:t>附件3:</w:t>
      </w:r>
    </w:p>
    <w:p w14:paraId="1BBCCE70"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浙江省建筑BIM（信息模型）工程师技能大赛</w:t>
      </w:r>
    </w:p>
    <w:p w14:paraId="35486379"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t>决赛评分表</w:t>
      </w:r>
    </w:p>
    <w:p w14:paraId="351CE90E" w14:textId="77777777" w:rsidR="00977CE0" w:rsidRPr="00041E1A" w:rsidRDefault="00EB5D03">
      <w:pPr>
        <w:ind w:firstLineChars="0" w:firstLine="0"/>
        <w:jc w:val="center"/>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32"/>
          <w:szCs w:val="32"/>
        </w:rPr>
        <w:t>土建专业BIM建模比赛评分标准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55"/>
        <w:gridCol w:w="2332"/>
        <w:gridCol w:w="5422"/>
        <w:gridCol w:w="748"/>
      </w:tblGrid>
      <w:tr w:rsidR="00041E1A" w:rsidRPr="00041E1A" w14:paraId="1461C9F6" w14:textId="77777777">
        <w:trPr>
          <w:trHeight w:val="640"/>
          <w:jc w:val="center"/>
        </w:trPr>
        <w:tc>
          <w:tcPr>
            <w:tcW w:w="496" w:type="dxa"/>
            <w:shd w:val="clear" w:color="auto" w:fill="auto"/>
            <w:vAlign w:val="center"/>
          </w:tcPr>
          <w:p w14:paraId="31259E98"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序号</w:t>
            </w:r>
          </w:p>
        </w:tc>
        <w:tc>
          <w:tcPr>
            <w:tcW w:w="1255" w:type="dxa"/>
            <w:shd w:val="clear" w:color="auto" w:fill="auto"/>
            <w:vAlign w:val="center"/>
          </w:tcPr>
          <w:p w14:paraId="0B420543"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评分模块</w:t>
            </w:r>
          </w:p>
        </w:tc>
        <w:tc>
          <w:tcPr>
            <w:tcW w:w="2332" w:type="dxa"/>
            <w:shd w:val="clear" w:color="auto" w:fill="auto"/>
            <w:vAlign w:val="center"/>
          </w:tcPr>
          <w:p w14:paraId="7ED09F39"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评价要素</w:t>
            </w:r>
          </w:p>
        </w:tc>
        <w:tc>
          <w:tcPr>
            <w:tcW w:w="5422" w:type="dxa"/>
            <w:shd w:val="clear" w:color="auto" w:fill="auto"/>
            <w:vAlign w:val="center"/>
          </w:tcPr>
          <w:p w14:paraId="24793D47"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评分描述</w:t>
            </w:r>
          </w:p>
        </w:tc>
        <w:tc>
          <w:tcPr>
            <w:tcW w:w="748" w:type="dxa"/>
            <w:shd w:val="clear" w:color="auto" w:fill="auto"/>
            <w:vAlign w:val="center"/>
          </w:tcPr>
          <w:p w14:paraId="5A30921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得分</w:t>
            </w:r>
          </w:p>
        </w:tc>
      </w:tr>
      <w:tr w:rsidR="00041E1A" w:rsidRPr="00041E1A" w14:paraId="3F18E96B" w14:textId="77777777">
        <w:trPr>
          <w:trHeight w:val="1226"/>
          <w:jc w:val="center"/>
        </w:trPr>
        <w:tc>
          <w:tcPr>
            <w:tcW w:w="496" w:type="dxa"/>
            <w:shd w:val="clear" w:color="auto" w:fill="auto"/>
            <w:vAlign w:val="center"/>
          </w:tcPr>
          <w:p w14:paraId="068DA60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1</w:t>
            </w:r>
          </w:p>
        </w:tc>
        <w:tc>
          <w:tcPr>
            <w:tcW w:w="1255" w:type="dxa"/>
            <w:shd w:val="clear" w:color="auto" w:fill="auto"/>
            <w:vAlign w:val="center"/>
          </w:tcPr>
          <w:p w14:paraId="0327353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模型初审</w:t>
            </w:r>
          </w:p>
        </w:tc>
        <w:tc>
          <w:tcPr>
            <w:tcW w:w="2332" w:type="dxa"/>
            <w:shd w:val="clear" w:color="auto" w:fill="auto"/>
            <w:vAlign w:val="center"/>
          </w:tcPr>
          <w:p w14:paraId="123103DB"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空间关系、构件完整</w:t>
            </w:r>
          </w:p>
        </w:tc>
        <w:tc>
          <w:tcPr>
            <w:tcW w:w="5422" w:type="dxa"/>
            <w:shd w:val="clear" w:color="auto" w:fill="auto"/>
            <w:vAlign w:val="center"/>
          </w:tcPr>
          <w:p w14:paraId="7D6D949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构件空间关系明显有误；</w:t>
            </w:r>
          </w:p>
          <w:p w14:paraId="6FEB5AB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构件明显有缺失；</w:t>
            </w:r>
          </w:p>
          <w:p w14:paraId="33053A3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构件明显出现变形，未按图纸完成。</w:t>
            </w:r>
          </w:p>
        </w:tc>
        <w:tc>
          <w:tcPr>
            <w:tcW w:w="748" w:type="dxa"/>
            <w:shd w:val="clear" w:color="auto" w:fill="auto"/>
            <w:vAlign w:val="center"/>
          </w:tcPr>
          <w:p w14:paraId="6A9707F3"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434A54A7" w14:textId="77777777">
        <w:trPr>
          <w:trHeight w:val="1002"/>
          <w:jc w:val="center"/>
        </w:trPr>
        <w:tc>
          <w:tcPr>
            <w:tcW w:w="496" w:type="dxa"/>
            <w:vMerge w:val="restart"/>
            <w:shd w:val="clear" w:color="auto" w:fill="auto"/>
            <w:vAlign w:val="center"/>
          </w:tcPr>
          <w:p w14:paraId="39BF762D"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2</w:t>
            </w:r>
          </w:p>
        </w:tc>
        <w:tc>
          <w:tcPr>
            <w:tcW w:w="1255" w:type="dxa"/>
            <w:vMerge w:val="restart"/>
            <w:shd w:val="clear" w:color="auto" w:fill="auto"/>
            <w:vAlign w:val="center"/>
          </w:tcPr>
          <w:p w14:paraId="0125810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模型完整性</w:t>
            </w:r>
          </w:p>
        </w:tc>
        <w:tc>
          <w:tcPr>
            <w:tcW w:w="2332" w:type="dxa"/>
            <w:vMerge w:val="restart"/>
            <w:shd w:val="clear" w:color="auto" w:fill="auto"/>
            <w:vAlign w:val="center"/>
          </w:tcPr>
          <w:p w14:paraId="16D4AE5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创建完整的土建模型，包括结构主体、门窗、阳台、楼梯等</w:t>
            </w:r>
          </w:p>
        </w:tc>
        <w:tc>
          <w:tcPr>
            <w:tcW w:w="5422" w:type="dxa"/>
            <w:shd w:val="clear" w:color="auto" w:fill="auto"/>
            <w:vAlign w:val="center"/>
          </w:tcPr>
          <w:p w14:paraId="7831C2B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结构柱墙梁板有缺失的，一个构件扣1分，最多扣20分；</w:t>
            </w:r>
          </w:p>
        </w:tc>
        <w:tc>
          <w:tcPr>
            <w:tcW w:w="748" w:type="dxa"/>
            <w:shd w:val="clear" w:color="auto" w:fill="auto"/>
            <w:vAlign w:val="center"/>
          </w:tcPr>
          <w:p w14:paraId="2807837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20</w:t>
            </w:r>
          </w:p>
        </w:tc>
      </w:tr>
      <w:tr w:rsidR="00041E1A" w:rsidRPr="00041E1A" w14:paraId="6BD7E21F" w14:textId="77777777">
        <w:trPr>
          <w:trHeight w:val="1002"/>
          <w:jc w:val="center"/>
        </w:trPr>
        <w:tc>
          <w:tcPr>
            <w:tcW w:w="496" w:type="dxa"/>
            <w:vMerge/>
            <w:shd w:val="clear" w:color="auto" w:fill="auto"/>
            <w:vAlign w:val="center"/>
          </w:tcPr>
          <w:p w14:paraId="159E52E7"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5" w:type="dxa"/>
            <w:vMerge/>
            <w:shd w:val="clear" w:color="auto" w:fill="auto"/>
            <w:vAlign w:val="center"/>
          </w:tcPr>
          <w:p w14:paraId="75DF1F49" w14:textId="77777777" w:rsidR="00977CE0" w:rsidRPr="00041E1A" w:rsidRDefault="00977CE0">
            <w:pPr>
              <w:spacing w:line="240" w:lineRule="auto"/>
              <w:ind w:firstLineChars="0" w:firstLine="0"/>
              <w:rPr>
                <w:rFonts w:ascii="仿宋" w:eastAsia="仿宋" w:hAnsi="仿宋" w:cs="仿宋"/>
                <w:color w:val="000000" w:themeColor="text1"/>
              </w:rPr>
            </w:pPr>
          </w:p>
        </w:tc>
        <w:tc>
          <w:tcPr>
            <w:tcW w:w="2332" w:type="dxa"/>
            <w:vMerge/>
            <w:shd w:val="clear" w:color="auto" w:fill="auto"/>
            <w:vAlign w:val="center"/>
          </w:tcPr>
          <w:p w14:paraId="0BC03CA4" w14:textId="77777777" w:rsidR="00977CE0" w:rsidRPr="00041E1A" w:rsidRDefault="00977CE0">
            <w:pPr>
              <w:spacing w:line="240" w:lineRule="auto"/>
              <w:ind w:firstLineChars="0" w:firstLine="0"/>
              <w:rPr>
                <w:rFonts w:ascii="仿宋" w:eastAsia="仿宋" w:hAnsi="仿宋" w:cs="仿宋"/>
                <w:color w:val="000000" w:themeColor="text1"/>
              </w:rPr>
            </w:pPr>
          </w:p>
        </w:tc>
        <w:tc>
          <w:tcPr>
            <w:tcW w:w="5422" w:type="dxa"/>
            <w:shd w:val="clear" w:color="auto" w:fill="auto"/>
            <w:vAlign w:val="center"/>
          </w:tcPr>
          <w:p w14:paraId="68E322A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缺少门窗、阳台、楼梯等图纸中应包含的项，一个构件扣1分，最多扣10分；</w:t>
            </w:r>
          </w:p>
        </w:tc>
        <w:tc>
          <w:tcPr>
            <w:tcW w:w="748" w:type="dxa"/>
            <w:shd w:val="clear" w:color="auto" w:fill="auto"/>
            <w:vAlign w:val="center"/>
          </w:tcPr>
          <w:p w14:paraId="6CB4B6DB"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69504052" w14:textId="77777777">
        <w:trPr>
          <w:trHeight w:val="1002"/>
          <w:jc w:val="center"/>
        </w:trPr>
        <w:tc>
          <w:tcPr>
            <w:tcW w:w="496" w:type="dxa"/>
            <w:vMerge/>
            <w:shd w:val="clear" w:color="auto" w:fill="auto"/>
            <w:vAlign w:val="center"/>
          </w:tcPr>
          <w:p w14:paraId="540AB51F"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5" w:type="dxa"/>
            <w:vMerge/>
            <w:shd w:val="clear" w:color="auto" w:fill="auto"/>
            <w:vAlign w:val="center"/>
          </w:tcPr>
          <w:p w14:paraId="39D35BD3" w14:textId="77777777" w:rsidR="00977CE0" w:rsidRPr="00041E1A" w:rsidRDefault="00977CE0">
            <w:pPr>
              <w:spacing w:line="240" w:lineRule="auto"/>
              <w:ind w:firstLineChars="0" w:firstLine="0"/>
              <w:rPr>
                <w:rFonts w:ascii="仿宋" w:eastAsia="仿宋" w:hAnsi="仿宋" w:cs="仿宋"/>
                <w:color w:val="000000" w:themeColor="text1"/>
              </w:rPr>
            </w:pPr>
          </w:p>
        </w:tc>
        <w:tc>
          <w:tcPr>
            <w:tcW w:w="2332" w:type="dxa"/>
            <w:vMerge/>
            <w:shd w:val="clear" w:color="auto" w:fill="auto"/>
            <w:vAlign w:val="center"/>
          </w:tcPr>
          <w:p w14:paraId="7C768743" w14:textId="77777777" w:rsidR="00977CE0" w:rsidRPr="00041E1A" w:rsidRDefault="00977CE0">
            <w:pPr>
              <w:spacing w:line="240" w:lineRule="auto"/>
              <w:ind w:firstLineChars="0" w:firstLine="0"/>
              <w:rPr>
                <w:rFonts w:ascii="仿宋" w:eastAsia="仿宋" w:hAnsi="仿宋" w:cs="仿宋"/>
                <w:color w:val="000000" w:themeColor="text1"/>
              </w:rPr>
            </w:pPr>
          </w:p>
        </w:tc>
        <w:tc>
          <w:tcPr>
            <w:tcW w:w="5422" w:type="dxa"/>
            <w:shd w:val="clear" w:color="auto" w:fill="auto"/>
            <w:vAlign w:val="center"/>
          </w:tcPr>
          <w:p w14:paraId="6A301ED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二次结构砖墙、构造柱、集水井、承台等遗漏的，一个构件扣1分，扣10分</w:t>
            </w:r>
          </w:p>
        </w:tc>
        <w:tc>
          <w:tcPr>
            <w:tcW w:w="748" w:type="dxa"/>
            <w:shd w:val="clear" w:color="auto" w:fill="auto"/>
            <w:vAlign w:val="center"/>
          </w:tcPr>
          <w:p w14:paraId="531BB735"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32D7ABB3" w14:textId="77777777">
        <w:trPr>
          <w:trHeight w:val="759"/>
          <w:jc w:val="center"/>
        </w:trPr>
        <w:tc>
          <w:tcPr>
            <w:tcW w:w="496" w:type="dxa"/>
            <w:vMerge w:val="restart"/>
            <w:shd w:val="clear" w:color="auto" w:fill="auto"/>
            <w:vAlign w:val="center"/>
          </w:tcPr>
          <w:p w14:paraId="46C0825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3</w:t>
            </w:r>
          </w:p>
        </w:tc>
        <w:tc>
          <w:tcPr>
            <w:tcW w:w="1255" w:type="dxa"/>
            <w:vMerge w:val="restart"/>
            <w:shd w:val="clear" w:color="auto" w:fill="auto"/>
            <w:vAlign w:val="center"/>
          </w:tcPr>
          <w:p w14:paraId="6255742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构件属性定义</w:t>
            </w:r>
          </w:p>
        </w:tc>
        <w:tc>
          <w:tcPr>
            <w:tcW w:w="2332" w:type="dxa"/>
            <w:vMerge w:val="restart"/>
            <w:shd w:val="clear" w:color="auto" w:fill="auto"/>
            <w:vAlign w:val="center"/>
          </w:tcPr>
          <w:p w14:paraId="03553A7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创建完整的构件属性信息，</w:t>
            </w:r>
            <w:proofErr w:type="gramStart"/>
            <w:r w:rsidRPr="00041E1A">
              <w:rPr>
                <w:rFonts w:ascii="仿宋" w:eastAsia="仿宋" w:hAnsi="仿宋" w:cs="仿宋" w:hint="eastAsia"/>
                <w:color w:val="000000" w:themeColor="text1"/>
              </w:rPr>
              <w:t>且信息</w:t>
            </w:r>
            <w:proofErr w:type="gramEnd"/>
            <w:r w:rsidRPr="00041E1A">
              <w:rPr>
                <w:rFonts w:ascii="仿宋" w:eastAsia="仿宋" w:hAnsi="仿宋" w:cs="仿宋" w:hint="eastAsia"/>
                <w:color w:val="000000" w:themeColor="text1"/>
              </w:rPr>
              <w:t>应与图纸保持一致</w:t>
            </w:r>
          </w:p>
        </w:tc>
        <w:tc>
          <w:tcPr>
            <w:tcW w:w="5422" w:type="dxa"/>
            <w:shd w:val="clear" w:color="auto" w:fill="auto"/>
            <w:vAlign w:val="center"/>
          </w:tcPr>
          <w:p w14:paraId="77B068E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结构构件（柱墙梁板）属性应无误，有误一处扣0.5分，最多扣5分。</w:t>
            </w:r>
          </w:p>
        </w:tc>
        <w:tc>
          <w:tcPr>
            <w:tcW w:w="748" w:type="dxa"/>
            <w:shd w:val="clear" w:color="auto" w:fill="auto"/>
            <w:vAlign w:val="center"/>
          </w:tcPr>
          <w:p w14:paraId="45B4596E"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B23481F" w14:textId="77777777">
        <w:trPr>
          <w:trHeight w:val="768"/>
          <w:jc w:val="center"/>
        </w:trPr>
        <w:tc>
          <w:tcPr>
            <w:tcW w:w="496" w:type="dxa"/>
            <w:vMerge/>
            <w:shd w:val="clear" w:color="auto" w:fill="auto"/>
            <w:vAlign w:val="center"/>
          </w:tcPr>
          <w:p w14:paraId="16E2CA98"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5" w:type="dxa"/>
            <w:vMerge/>
            <w:shd w:val="clear" w:color="auto" w:fill="auto"/>
            <w:vAlign w:val="center"/>
          </w:tcPr>
          <w:p w14:paraId="1582F786" w14:textId="77777777" w:rsidR="00977CE0" w:rsidRPr="00041E1A" w:rsidRDefault="00977CE0">
            <w:pPr>
              <w:spacing w:line="240" w:lineRule="auto"/>
              <w:ind w:firstLineChars="0" w:firstLine="0"/>
              <w:rPr>
                <w:rFonts w:ascii="仿宋" w:eastAsia="仿宋" w:hAnsi="仿宋" w:cs="仿宋"/>
                <w:color w:val="000000" w:themeColor="text1"/>
              </w:rPr>
            </w:pPr>
          </w:p>
        </w:tc>
        <w:tc>
          <w:tcPr>
            <w:tcW w:w="2332" w:type="dxa"/>
            <w:vMerge/>
            <w:shd w:val="clear" w:color="auto" w:fill="auto"/>
            <w:vAlign w:val="center"/>
          </w:tcPr>
          <w:p w14:paraId="5C5E7C09" w14:textId="77777777" w:rsidR="00977CE0" w:rsidRPr="00041E1A" w:rsidRDefault="00977CE0">
            <w:pPr>
              <w:spacing w:line="240" w:lineRule="auto"/>
              <w:ind w:firstLineChars="0" w:firstLine="0"/>
              <w:rPr>
                <w:rFonts w:ascii="仿宋" w:eastAsia="仿宋" w:hAnsi="仿宋" w:cs="仿宋"/>
                <w:color w:val="000000" w:themeColor="text1"/>
              </w:rPr>
            </w:pPr>
          </w:p>
        </w:tc>
        <w:tc>
          <w:tcPr>
            <w:tcW w:w="5422" w:type="dxa"/>
            <w:shd w:val="clear" w:color="auto" w:fill="auto"/>
            <w:vAlign w:val="center"/>
          </w:tcPr>
          <w:p w14:paraId="2FC9537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楼梯、构造柱、砖墙属性应无误，有误一处扣0.5分，最多扣5分。</w:t>
            </w:r>
          </w:p>
        </w:tc>
        <w:tc>
          <w:tcPr>
            <w:tcW w:w="748" w:type="dxa"/>
            <w:shd w:val="clear" w:color="auto" w:fill="auto"/>
            <w:vAlign w:val="center"/>
          </w:tcPr>
          <w:p w14:paraId="5994C3A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004B3E0C" w14:textId="77777777">
        <w:trPr>
          <w:trHeight w:val="824"/>
          <w:jc w:val="center"/>
        </w:trPr>
        <w:tc>
          <w:tcPr>
            <w:tcW w:w="496" w:type="dxa"/>
            <w:vMerge/>
            <w:shd w:val="clear" w:color="auto" w:fill="auto"/>
            <w:vAlign w:val="center"/>
          </w:tcPr>
          <w:p w14:paraId="53928E4C"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5" w:type="dxa"/>
            <w:vMerge/>
            <w:shd w:val="clear" w:color="auto" w:fill="auto"/>
            <w:vAlign w:val="center"/>
          </w:tcPr>
          <w:p w14:paraId="3869ECED" w14:textId="77777777" w:rsidR="00977CE0" w:rsidRPr="00041E1A" w:rsidRDefault="00977CE0">
            <w:pPr>
              <w:spacing w:line="240" w:lineRule="auto"/>
              <w:ind w:firstLineChars="0" w:firstLine="0"/>
              <w:rPr>
                <w:rFonts w:ascii="仿宋" w:eastAsia="仿宋" w:hAnsi="仿宋" w:cs="仿宋"/>
                <w:color w:val="000000" w:themeColor="text1"/>
              </w:rPr>
            </w:pPr>
          </w:p>
        </w:tc>
        <w:tc>
          <w:tcPr>
            <w:tcW w:w="2332" w:type="dxa"/>
            <w:vMerge/>
            <w:shd w:val="clear" w:color="auto" w:fill="auto"/>
            <w:vAlign w:val="center"/>
          </w:tcPr>
          <w:p w14:paraId="52B3087A" w14:textId="77777777" w:rsidR="00977CE0" w:rsidRPr="00041E1A" w:rsidRDefault="00977CE0">
            <w:pPr>
              <w:spacing w:line="240" w:lineRule="auto"/>
              <w:ind w:firstLineChars="0" w:firstLine="0"/>
              <w:rPr>
                <w:rFonts w:ascii="仿宋" w:eastAsia="仿宋" w:hAnsi="仿宋" w:cs="仿宋"/>
                <w:color w:val="000000" w:themeColor="text1"/>
              </w:rPr>
            </w:pPr>
          </w:p>
        </w:tc>
        <w:tc>
          <w:tcPr>
            <w:tcW w:w="5422" w:type="dxa"/>
            <w:shd w:val="clear" w:color="auto" w:fill="auto"/>
            <w:vAlign w:val="center"/>
          </w:tcPr>
          <w:p w14:paraId="39591BF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屋面、门窗、其他图纸中</w:t>
            </w:r>
            <w:proofErr w:type="gramStart"/>
            <w:r w:rsidRPr="00041E1A">
              <w:rPr>
                <w:rFonts w:ascii="仿宋" w:eastAsia="仿宋" w:hAnsi="仿宋" w:cs="仿宋" w:hint="eastAsia"/>
                <w:color w:val="000000" w:themeColor="text1"/>
              </w:rPr>
              <w:t>应表达</w:t>
            </w:r>
            <w:proofErr w:type="gramEnd"/>
            <w:r w:rsidRPr="00041E1A">
              <w:rPr>
                <w:rFonts w:ascii="仿宋" w:eastAsia="仿宋" w:hAnsi="仿宋" w:cs="仿宋" w:hint="eastAsia"/>
                <w:color w:val="000000" w:themeColor="text1"/>
              </w:rPr>
              <w:t>的构件的属性应无误，有误一处扣0.5分，最多扣5分。</w:t>
            </w:r>
          </w:p>
        </w:tc>
        <w:tc>
          <w:tcPr>
            <w:tcW w:w="748" w:type="dxa"/>
            <w:shd w:val="clear" w:color="auto" w:fill="auto"/>
            <w:vAlign w:val="center"/>
          </w:tcPr>
          <w:p w14:paraId="2A93B9C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E7A6AE5" w14:textId="77777777">
        <w:trPr>
          <w:trHeight w:val="981"/>
          <w:jc w:val="center"/>
        </w:trPr>
        <w:tc>
          <w:tcPr>
            <w:tcW w:w="496" w:type="dxa"/>
            <w:vMerge w:val="restart"/>
            <w:shd w:val="clear" w:color="auto" w:fill="auto"/>
            <w:vAlign w:val="center"/>
          </w:tcPr>
          <w:p w14:paraId="619806A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4</w:t>
            </w:r>
          </w:p>
        </w:tc>
        <w:tc>
          <w:tcPr>
            <w:tcW w:w="1255" w:type="dxa"/>
            <w:vMerge w:val="restart"/>
            <w:shd w:val="clear" w:color="auto" w:fill="auto"/>
            <w:vAlign w:val="center"/>
          </w:tcPr>
          <w:p w14:paraId="204452F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其他构件要求</w:t>
            </w:r>
          </w:p>
        </w:tc>
        <w:tc>
          <w:tcPr>
            <w:tcW w:w="2332" w:type="dxa"/>
            <w:vMerge w:val="restart"/>
            <w:shd w:val="clear" w:color="auto" w:fill="auto"/>
            <w:vAlign w:val="center"/>
          </w:tcPr>
          <w:p w14:paraId="7830BB1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轴网、底板、集水井、承台等基础构件</w:t>
            </w:r>
          </w:p>
        </w:tc>
        <w:tc>
          <w:tcPr>
            <w:tcW w:w="5422" w:type="dxa"/>
            <w:shd w:val="clear" w:color="auto" w:fill="auto"/>
            <w:vAlign w:val="center"/>
          </w:tcPr>
          <w:p w14:paraId="0085E22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空间标高要求：应确保基础构件齐全，且标高关系正确；有误一处扣1分，最多扣10分</w:t>
            </w:r>
          </w:p>
        </w:tc>
        <w:tc>
          <w:tcPr>
            <w:tcW w:w="748" w:type="dxa"/>
            <w:shd w:val="clear" w:color="auto" w:fill="auto"/>
            <w:vAlign w:val="center"/>
          </w:tcPr>
          <w:p w14:paraId="2B42D88D"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511A0C0D" w14:textId="77777777">
        <w:trPr>
          <w:trHeight w:val="1097"/>
          <w:jc w:val="center"/>
        </w:trPr>
        <w:tc>
          <w:tcPr>
            <w:tcW w:w="496" w:type="dxa"/>
            <w:vMerge/>
            <w:shd w:val="clear" w:color="auto" w:fill="auto"/>
            <w:vAlign w:val="center"/>
          </w:tcPr>
          <w:p w14:paraId="7963B814"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5" w:type="dxa"/>
            <w:vMerge/>
            <w:shd w:val="clear" w:color="auto" w:fill="auto"/>
            <w:vAlign w:val="center"/>
          </w:tcPr>
          <w:p w14:paraId="0199DA8B" w14:textId="77777777" w:rsidR="00977CE0" w:rsidRPr="00041E1A" w:rsidRDefault="00977CE0">
            <w:pPr>
              <w:spacing w:line="240" w:lineRule="auto"/>
              <w:ind w:firstLineChars="0" w:firstLine="0"/>
              <w:rPr>
                <w:rFonts w:ascii="仿宋" w:eastAsia="仿宋" w:hAnsi="仿宋" w:cs="仿宋"/>
                <w:color w:val="000000" w:themeColor="text1"/>
              </w:rPr>
            </w:pPr>
          </w:p>
        </w:tc>
        <w:tc>
          <w:tcPr>
            <w:tcW w:w="2332" w:type="dxa"/>
            <w:vMerge/>
            <w:shd w:val="clear" w:color="auto" w:fill="auto"/>
            <w:vAlign w:val="center"/>
          </w:tcPr>
          <w:p w14:paraId="0661C2F8" w14:textId="77777777" w:rsidR="00977CE0" w:rsidRPr="00041E1A" w:rsidRDefault="00977CE0">
            <w:pPr>
              <w:spacing w:line="240" w:lineRule="auto"/>
              <w:ind w:firstLineChars="0" w:firstLine="0"/>
              <w:rPr>
                <w:rFonts w:ascii="仿宋" w:eastAsia="仿宋" w:hAnsi="仿宋" w:cs="仿宋"/>
                <w:color w:val="000000" w:themeColor="text1"/>
              </w:rPr>
            </w:pPr>
          </w:p>
        </w:tc>
        <w:tc>
          <w:tcPr>
            <w:tcW w:w="5422" w:type="dxa"/>
            <w:shd w:val="clear" w:color="auto" w:fill="auto"/>
            <w:vAlign w:val="center"/>
          </w:tcPr>
          <w:p w14:paraId="6F81479C" w14:textId="77777777" w:rsidR="00977CE0" w:rsidRPr="00041E1A" w:rsidRDefault="00EB5D03">
            <w:pPr>
              <w:spacing w:line="240" w:lineRule="auto"/>
              <w:ind w:firstLineChars="0" w:firstLine="0"/>
              <w:rPr>
                <w:rFonts w:ascii="仿宋" w:eastAsia="仿宋" w:hAnsi="仿宋" w:cs="仿宋"/>
                <w:color w:val="000000" w:themeColor="text1"/>
              </w:rPr>
            </w:pPr>
            <w:proofErr w:type="gramStart"/>
            <w:r w:rsidRPr="00041E1A">
              <w:rPr>
                <w:rFonts w:ascii="仿宋" w:eastAsia="仿宋" w:hAnsi="仿宋" w:cs="仿宋" w:hint="eastAsia"/>
                <w:color w:val="000000" w:themeColor="text1"/>
              </w:rPr>
              <w:t>轴网应</w:t>
            </w:r>
            <w:proofErr w:type="gramEnd"/>
            <w:r w:rsidRPr="00041E1A">
              <w:rPr>
                <w:rFonts w:ascii="仿宋" w:eastAsia="仿宋" w:hAnsi="仿宋" w:cs="仿宋" w:hint="eastAsia"/>
                <w:color w:val="000000" w:themeColor="text1"/>
              </w:rPr>
              <w:t>与图纸匹配。坐标原点（0,0,0点）应</w:t>
            </w:r>
            <w:proofErr w:type="gramStart"/>
            <w:r w:rsidRPr="00041E1A">
              <w:rPr>
                <w:rFonts w:ascii="仿宋" w:eastAsia="仿宋" w:hAnsi="仿宋" w:cs="仿宋" w:hint="eastAsia"/>
                <w:color w:val="000000" w:themeColor="text1"/>
              </w:rPr>
              <w:t>以轴网</w:t>
            </w:r>
            <w:proofErr w:type="gramEnd"/>
            <w:r w:rsidRPr="00041E1A">
              <w:rPr>
                <w:rFonts w:ascii="仿宋" w:eastAsia="仿宋" w:hAnsi="仿宋" w:cs="仿宋" w:hint="eastAsia"/>
                <w:color w:val="000000" w:themeColor="text1"/>
              </w:rPr>
              <w:t>交点为准。此项得分5分，</w:t>
            </w:r>
            <w:proofErr w:type="gramStart"/>
            <w:r w:rsidRPr="00041E1A">
              <w:rPr>
                <w:rFonts w:ascii="仿宋" w:eastAsia="仿宋" w:hAnsi="仿宋" w:cs="仿宋" w:hint="eastAsia"/>
                <w:color w:val="000000" w:themeColor="text1"/>
              </w:rPr>
              <w:t>偏离轴网外</w:t>
            </w:r>
            <w:proofErr w:type="gramEnd"/>
            <w:r w:rsidRPr="00041E1A">
              <w:rPr>
                <w:rFonts w:ascii="仿宋" w:eastAsia="仿宋" w:hAnsi="仿宋" w:cs="仿宋" w:hint="eastAsia"/>
                <w:color w:val="000000" w:themeColor="text1"/>
              </w:rPr>
              <w:t>的原点定位此项不得分。</w:t>
            </w:r>
          </w:p>
        </w:tc>
        <w:tc>
          <w:tcPr>
            <w:tcW w:w="748" w:type="dxa"/>
            <w:shd w:val="clear" w:color="auto" w:fill="auto"/>
            <w:vAlign w:val="center"/>
          </w:tcPr>
          <w:p w14:paraId="4DA514C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430FFF7E" w14:textId="77777777">
        <w:trPr>
          <w:trHeight w:val="1476"/>
          <w:jc w:val="center"/>
        </w:trPr>
        <w:tc>
          <w:tcPr>
            <w:tcW w:w="496" w:type="dxa"/>
            <w:shd w:val="clear" w:color="auto" w:fill="auto"/>
            <w:vAlign w:val="center"/>
          </w:tcPr>
          <w:p w14:paraId="6F4D23B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5</w:t>
            </w:r>
          </w:p>
        </w:tc>
        <w:tc>
          <w:tcPr>
            <w:tcW w:w="1255" w:type="dxa"/>
            <w:shd w:val="clear" w:color="auto" w:fill="auto"/>
            <w:vAlign w:val="center"/>
          </w:tcPr>
          <w:p w14:paraId="7D5F166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工程量统计</w:t>
            </w:r>
          </w:p>
        </w:tc>
        <w:tc>
          <w:tcPr>
            <w:tcW w:w="2332" w:type="dxa"/>
            <w:shd w:val="clear" w:color="auto" w:fill="auto"/>
            <w:vAlign w:val="center"/>
          </w:tcPr>
          <w:p w14:paraId="43EAD31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工程量统计要求</w:t>
            </w:r>
          </w:p>
        </w:tc>
        <w:tc>
          <w:tcPr>
            <w:tcW w:w="5422" w:type="dxa"/>
            <w:shd w:val="clear" w:color="auto" w:fill="auto"/>
            <w:vAlign w:val="center"/>
          </w:tcPr>
          <w:p w14:paraId="22B2092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Revit：按照模型进行工程量统计。按照</w:t>
            </w:r>
            <w:proofErr w:type="gramStart"/>
            <w:r w:rsidRPr="00041E1A">
              <w:rPr>
                <w:rFonts w:ascii="仿宋" w:eastAsia="仿宋" w:hAnsi="仿宋" w:cs="仿宋" w:hint="eastAsia"/>
                <w:color w:val="000000" w:themeColor="text1"/>
              </w:rPr>
              <w:t>砼</w:t>
            </w:r>
            <w:proofErr w:type="gramEnd"/>
            <w:r w:rsidRPr="00041E1A">
              <w:rPr>
                <w:rFonts w:ascii="仿宋" w:eastAsia="仿宋" w:hAnsi="仿宋" w:cs="仿宋" w:hint="eastAsia"/>
                <w:color w:val="000000" w:themeColor="text1"/>
              </w:rPr>
              <w:t>柱、</w:t>
            </w:r>
            <w:proofErr w:type="gramStart"/>
            <w:r w:rsidRPr="00041E1A">
              <w:rPr>
                <w:rFonts w:ascii="仿宋" w:eastAsia="仿宋" w:hAnsi="仿宋" w:cs="仿宋" w:hint="eastAsia"/>
                <w:color w:val="000000" w:themeColor="text1"/>
              </w:rPr>
              <w:t>砼</w:t>
            </w:r>
            <w:proofErr w:type="gramEnd"/>
            <w:r w:rsidRPr="00041E1A">
              <w:rPr>
                <w:rFonts w:ascii="仿宋" w:eastAsia="仿宋" w:hAnsi="仿宋" w:cs="仿宋" w:hint="eastAsia"/>
                <w:color w:val="000000" w:themeColor="text1"/>
              </w:rPr>
              <w:t>墙、</w:t>
            </w:r>
            <w:proofErr w:type="gramStart"/>
            <w:r w:rsidRPr="00041E1A">
              <w:rPr>
                <w:rFonts w:ascii="仿宋" w:eastAsia="仿宋" w:hAnsi="仿宋" w:cs="仿宋" w:hint="eastAsia"/>
                <w:color w:val="000000" w:themeColor="text1"/>
              </w:rPr>
              <w:t>砼</w:t>
            </w:r>
            <w:proofErr w:type="gramEnd"/>
            <w:r w:rsidRPr="00041E1A">
              <w:rPr>
                <w:rFonts w:ascii="仿宋" w:eastAsia="仿宋" w:hAnsi="仿宋" w:cs="仿宋" w:hint="eastAsia"/>
                <w:color w:val="000000" w:themeColor="text1"/>
              </w:rPr>
              <w:t>梁、</w:t>
            </w:r>
            <w:proofErr w:type="gramStart"/>
            <w:r w:rsidRPr="00041E1A">
              <w:rPr>
                <w:rFonts w:ascii="仿宋" w:eastAsia="仿宋" w:hAnsi="仿宋" w:cs="仿宋" w:hint="eastAsia"/>
                <w:color w:val="000000" w:themeColor="text1"/>
              </w:rPr>
              <w:t>砼</w:t>
            </w:r>
            <w:proofErr w:type="gramEnd"/>
            <w:r w:rsidRPr="00041E1A">
              <w:rPr>
                <w:rFonts w:ascii="仿宋" w:eastAsia="仿宋" w:hAnsi="仿宋" w:cs="仿宋" w:hint="eastAsia"/>
                <w:color w:val="000000" w:themeColor="text1"/>
              </w:rPr>
              <w:t>板、砌体墙、门窗等工程量统计表，少一份扣5分，扣完为止，有表项，但数据不正确的每项扣2分，扣完为止。</w:t>
            </w:r>
          </w:p>
        </w:tc>
        <w:tc>
          <w:tcPr>
            <w:tcW w:w="748" w:type="dxa"/>
            <w:shd w:val="clear" w:color="auto" w:fill="auto"/>
            <w:vAlign w:val="center"/>
          </w:tcPr>
          <w:p w14:paraId="2316F70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20</w:t>
            </w:r>
          </w:p>
        </w:tc>
      </w:tr>
    </w:tbl>
    <w:p w14:paraId="57C95BD7" w14:textId="77777777" w:rsidR="00977CE0" w:rsidRPr="00041E1A" w:rsidRDefault="00EB5D03">
      <w:pPr>
        <w:ind w:firstLineChars="0" w:firstLine="0"/>
        <w:jc w:val="center"/>
        <w:rPr>
          <w:rFonts w:ascii="仿宋" w:eastAsia="仿宋" w:hAnsi="仿宋" w:cs="仿宋"/>
          <w:b/>
          <w:bCs/>
          <w:color w:val="000000" w:themeColor="text1"/>
          <w:sz w:val="28"/>
          <w:szCs w:val="24"/>
        </w:rPr>
      </w:pPr>
      <w:r w:rsidRPr="00041E1A">
        <w:rPr>
          <w:rFonts w:ascii="仿宋" w:eastAsia="仿宋" w:hAnsi="仿宋" w:cs="仿宋" w:hint="eastAsia"/>
          <w:b/>
          <w:bCs/>
          <w:color w:val="000000" w:themeColor="text1"/>
          <w:sz w:val="28"/>
          <w:szCs w:val="24"/>
        </w:rPr>
        <w:br w:type="page"/>
      </w:r>
    </w:p>
    <w:p w14:paraId="62D5237E"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lastRenderedPageBreak/>
        <w:t>机电专业BIM建模比赛评分标准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257"/>
        <w:gridCol w:w="2083"/>
        <w:gridCol w:w="6041"/>
        <w:gridCol w:w="469"/>
      </w:tblGrid>
      <w:tr w:rsidR="00041E1A" w:rsidRPr="00041E1A" w14:paraId="4BE36521" w14:textId="77777777">
        <w:trPr>
          <w:trHeight w:val="496"/>
          <w:jc w:val="center"/>
        </w:trPr>
        <w:tc>
          <w:tcPr>
            <w:tcW w:w="403" w:type="dxa"/>
            <w:shd w:val="clear" w:color="auto" w:fill="auto"/>
            <w:vAlign w:val="center"/>
          </w:tcPr>
          <w:p w14:paraId="25BF713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序号</w:t>
            </w:r>
          </w:p>
        </w:tc>
        <w:tc>
          <w:tcPr>
            <w:tcW w:w="1257" w:type="dxa"/>
            <w:shd w:val="clear" w:color="auto" w:fill="auto"/>
            <w:vAlign w:val="center"/>
          </w:tcPr>
          <w:p w14:paraId="3C66252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评分模块</w:t>
            </w:r>
          </w:p>
        </w:tc>
        <w:tc>
          <w:tcPr>
            <w:tcW w:w="2083" w:type="dxa"/>
            <w:shd w:val="clear" w:color="auto" w:fill="auto"/>
            <w:vAlign w:val="center"/>
          </w:tcPr>
          <w:p w14:paraId="35AC9739"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评价要素</w:t>
            </w:r>
          </w:p>
        </w:tc>
        <w:tc>
          <w:tcPr>
            <w:tcW w:w="6041" w:type="dxa"/>
            <w:shd w:val="clear" w:color="auto" w:fill="auto"/>
            <w:vAlign w:val="center"/>
          </w:tcPr>
          <w:p w14:paraId="39322CD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评分描述</w:t>
            </w:r>
          </w:p>
        </w:tc>
        <w:tc>
          <w:tcPr>
            <w:tcW w:w="469" w:type="dxa"/>
            <w:shd w:val="clear" w:color="auto" w:fill="auto"/>
            <w:vAlign w:val="center"/>
          </w:tcPr>
          <w:p w14:paraId="54EE0FDD"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得分</w:t>
            </w:r>
          </w:p>
        </w:tc>
      </w:tr>
      <w:tr w:rsidR="00041E1A" w:rsidRPr="00041E1A" w14:paraId="1082C24B" w14:textId="77777777">
        <w:trPr>
          <w:trHeight w:val="514"/>
          <w:jc w:val="center"/>
        </w:trPr>
        <w:tc>
          <w:tcPr>
            <w:tcW w:w="403" w:type="dxa"/>
            <w:vMerge w:val="restart"/>
            <w:shd w:val="clear" w:color="auto" w:fill="auto"/>
            <w:vAlign w:val="center"/>
          </w:tcPr>
          <w:p w14:paraId="6DAB86A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1</w:t>
            </w:r>
          </w:p>
        </w:tc>
        <w:tc>
          <w:tcPr>
            <w:tcW w:w="1257" w:type="dxa"/>
            <w:vMerge w:val="restart"/>
            <w:shd w:val="clear" w:color="auto" w:fill="auto"/>
            <w:vAlign w:val="center"/>
          </w:tcPr>
          <w:p w14:paraId="685931B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系统创建</w:t>
            </w:r>
          </w:p>
        </w:tc>
        <w:tc>
          <w:tcPr>
            <w:tcW w:w="2083" w:type="dxa"/>
            <w:vMerge w:val="restart"/>
            <w:shd w:val="clear" w:color="auto" w:fill="auto"/>
            <w:vAlign w:val="center"/>
          </w:tcPr>
          <w:p w14:paraId="40D6431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创建完整的专业系统，并设置相应系统编号及名称，确保系统连接准确无误。</w:t>
            </w:r>
          </w:p>
        </w:tc>
        <w:tc>
          <w:tcPr>
            <w:tcW w:w="6041" w:type="dxa"/>
            <w:shd w:val="clear" w:color="auto" w:fill="auto"/>
            <w:vAlign w:val="center"/>
          </w:tcPr>
          <w:p w14:paraId="76D8362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创建完整的专业系统类别得4分，有误一处扣2分；</w:t>
            </w:r>
          </w:p>
        </w:tc>
        <w:tc>
          <w:tcPr>
            <w:tcW w:w="469" w:type="dxa"/>
            <w:shd w:val="clear" w:color="auto" w:fill="auto"/>
            <w:vAlign w:val="center"/>
          </w:tcPr>
          <w:p w14:paraId="5FA3230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4374432F" w14:textId="77777777">
        <w:trPr>
          <w:trHeight w:val="566"/>
          <w:jc w:val="center"/>
        </w:trPr>
        <w:tc>
          <w:tcPr>
            <w:tcW w:w="403" w:type="dxa"/>
            <w:vMerge/>
            <w:shd w:val="clear" w:color="auto" w:fill="auto"/>
            <w:vAlign w:val="center"/>
          </w:tcPr>
          <w:p w14:paraId="0364846D"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42390085"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1FD5CDA1"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683E4EC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系统编号及名称共4分，有误一处扣2分；</w:t>
            </w:r>
          </w:p>
        </w:tc>
        <w:tc>
          <w:tcPr>
            <w:tcW w:w="469" w:type="dxa"/>
            <w:shd w:val="clear" w:color="auto" w:fill="auto"/>
            <w:vAlign w:val="center"/>
          </w:tcPr>
          <w:p w14:paraId="39606E4D"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01C0FEC9" w14:textId="77777777">
        <w:trPr>
          <w:trHeight w:val="575"/>
          <w:jc w:val="center"/>
        </w:trPr>
        <w:tc>
          <w:tcPr>
            <w:tcW w:w="403" w:type="dxa"/>
            <w:vMerge/>
            <w:shd w:val="clear" w:color="auto" w:fill="auto"/>
            <w:vAlign w:val="center"/>
          </w:tcPr>
          <w:p w14:paraId="5E42394A"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2D9CB635"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7006DF6D"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52B6401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系统</w:t>
            </w:r>
            <w:proofErr w:type="gramStart"/>
            <w:r w:rsidRPr="00041E1A">
              <w:rPr>
                <w:rFonts w:ascii="仿宋" w:eastAsia="仿宋" w:hAnsi="仿宋" w:cs="仿宋" w:hint="eastAsia"/>
                <w:color w:val="000000" w:themeColor="text1"/>
              </w:rPr>
              <w:t>连接共</w:t>
            </w:r>
            <w:proofErr w:type="gramEnd"/>
            <w:r w:rsidRPr="00041E1A">
              <w:rPr>
                <w:rFonts w:ascii="仿宋" w:eastAsia="仿宋" w:hAnsi="仿宋" w:cs="仿宋" w:hint="eastAsia"/>
                <w:color w:val="000000" w:themeColor="text1"/>
              </w:rPr>
              <w:t>2分，有误一处扣1分；</w:t>
            </w:r>
          </w:p>
        </w:tc>
        <w:tc>
          <w:tcPr>
            <w:tcW w:w="469" w:type="dxa"/>
            <w:shd w:val="clear" w:color="auto" w:fill="auto"/>
            <w:vAlign w:val="center"/>
          </w:tcPr>
          <w:p w14:paraId="34C4ECE6"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2</w:t>
            </w:r>
          </w:p>
        </w:tc>
      </w:tr>
      <w:tr w:rsidR="00041E1A" w:rsidRPr="00041E1A" w14:paraId="57C1171C" w14:textId="77777777">
        <w:trPr>
          <w:trHeight w:val="429"/>
          <w:jc w:val="center"/>
        </w:trPr>
        <w:tc>
          <w:tcPr>
            <w:tcW w:w="403" w:type="dxa"/>
            <w:vMerge w:val="restart"/>
            <w:shd w:val="clear" w:color="auto" w:fill="auto"/>
            <w:vAlign w:val="center"/>
          </w:tcPr>
          <w:p w14:paraId="63FB269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2</w:t>
            </w:r>
          </w:p>
        </w:tc>
        <w:tc>
          <w:tcPr>
            <w:tcW w:w="1257" w:type="dxa"/>
            <w:vMerge w:val="restart"/>
            <w:shd w:val="clear" w:color="auto" w:fill="auto"/>
            <w:vAlign w:val="center"/>
          </w:tcPr>
          <w:p w14:paraId="3503F98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管线属性定义</w:t>
            </w:r>
          </w:p>
        </w:tc>
        <w:tc>
          <w:tcPr>
            <w:tcW w:w="2083" w:type="dxa"/>
            <w:vMerge w:val="restart"/>
            <w:shd w:val="clear" w:color="auto" w:fill="auto"/>
            <w:vAlign w:val="center"/>
          </w:tcPr>
          <w:p w14:paraId="7487660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创建完整的管线属性信息，类别及相关参数。</w:t>
            </w:r>
          </w:p>
        </w:tc>
        <w:tc>
          <w:tcPr>
            <w:tcW w:w="6041" w:type="dxa"/>
            <w:shd w:val="clear" w:color="auto" w:fill="auto"/>
            <w:vAlign w:val="center"/>
          </w:tcPr>
          <w:p w14:paraId="09624C8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管线类别完整得4分，有误一处扣2分；</w:t>
            </w:r>
          </w:p>
        </w:tc>
        <w:tc>
          <w:tcPr>
            <w:tcW w:w="469" w:type="dxa"/>
            <w:shd w:val="clear" w:color="auto" w:fill="auto"/>
            <w:vAlign w:val="center"/>
          </w:tcPr>
          <w:p w14:paraId="1B1D8D44"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04B9754E" w14:textId="77777777">
        <w:trPr>
          <w:trHeight w:val="457"/>
          <w:jc w:val="center"/>
        </w:trPr>
        <w:tc>
          <w:tcPr>
            <w:tcW w:w="403" w:type="dxa"/>
            <w:vMerge/>
            <w:shd w:val="clear" w:color="auto" w:fill="auto"/>
            <w:vAlign w:val="center"/>
          </w:tcPr>
          <w:p w14:paraId="25A069DC"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1609EADA"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15835D14"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6B967E5D"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管线几何尺寸准确完善得6分，有误一处扣2分；</w:t>
            </w:r>
          </w:p>
        </w:tc>
        <w:tc>
          <w:tcPr>
            <w:tcW w:w="469" w:type="dxa"/>
            <w:shd w:val="clear" w:color="auto" w:fill="auto"/>
            <w:vAlign w:val="center"/>
          </w:tcPr>
          <w:p w14:paraId="077A952C"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6</w:t>
            </w:r>
          </w:p>
        </w:tc>
      </w:tr>
      <w:tr w:rsidR="00041E1A" w:rsidRPr="00041E1A" w14:paraId="4379E5ED" w14:textId="77777777">
        <w:trPr>
          <w:trHeight w:val="467"/>
          <w:jc w:val="center"/>
        </w:trPr>
        <w:tc>
          <w:tcPr>
            <w:tcW w:w="403" w:type="dxa"/>
            <w:vMerge/>
            <w:shd w:val="clear" w:color="auto" w:fill="auto"/>
            <w:vAlign w:val="center"/>
          </w:tcPr>
          <w:p w14:paraId="59D5ED47"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7EFCA29E"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3CF781D5"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7E3C9AB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管线属性信息完整得4分，遗漏一处扣2分；</w:t>
            </w:r>
          </w:p>
        </w:tc>
        <w:tc>
          <w:tcPr>
            <w:tcW w:w="469" w:type="dxa"/>
            <w:shd w:val="clear" w:color="auto" w:fill="auto"/>
            <w:vAlign w:val="center"/>
          </w:tcPr>
          <w:p w14:paraId="76089CF2"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511072F7" w14:textId="77777777">
        <w:trPr>
          <w:trHeight w:val="660"/>
          <w:jc w:val="center"/>
        </w:trPr>
        <w:tc>
          <w:tcPr>
            <w:tcW w:w="403" w:type="dxa"/>
            <w:vMerge w:val="restart"/>
            <w:shd w:val="clear" w:color="auto" w:fill="auto"/>
            <w:vAlign w:val="center"/>
          </w:tcPr>
          <w:p w14:paraId="3676923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3</w:t>
            </w:r>
          </w:p>
        </w:tc>
        <w:tc>
          <w:tcPr>
            <w:tcW w:w="1257" w:type="dxa"/>
            <w:vMerge w:val="restart"/>
            <w:shd w:val="clear" w:color="auto" w:fill="auto"/>
            <w:vAlign w:val="center"/>
          </w:tcPr>
          <w:p w14:paraId="7DD4D92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管线建模</w:t>
            </w:r>
          </w:p>
        </w:tc>
        <w:tc>
          <w:tcPr>
            <w:tcW w:w="2083" w:type="dxa"/>
            <w:vMerge w:val="restart"/>
            <w:shd w:val="clear" w:color="auto" w:fill="auto"/>
            <w:vAlign w:val="center"/>
          </w:tcPr>
          <w:p w14:paraId="699C2A8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给排水、暖通专业管线相关模型创建完整，系统连接准确，模型信息与图纸匹配。</w:t>
            </w:r>
          </w:p>
        </w:tc>
        <w:tc>
          <w:tcPr>
            <w:tcW w:w="6041" w:type="dxa"/>
            <w:shd w:val="clear" w:color="auto" w:fill="auto"/>
            <w:vAlign w:val="center"/>
          </w:tcPr>
          <w:p w14:paraId="27174F4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给排水、暖通专业整体模型完整，完成模型80%以上创建工作得2分，80%以下不得分；</w:t>
            </w:r>
          </w:p>
        </w:tc>
        <w:tc>
          <w:tcPr>
            <w:tcW w:w="469" w:type="dxa"/>
            <w:shd w:val="clear" w:color="auto" w:fill="auto"/>
            <w:vAlign w:val="center"/>
          </w:tcPr>
          <w:p w14:paraId="444974BE"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2</w:t>
            </w:r>
          </w:p>
        </w:tc>
      </w:tr>
      <w:tr w:rsidR="00041E1A" w:rsidRPr="00041E1A" w14:paraId="56E87BFF" w14:textId="77777777">
        <w:trPr>
          <w:trHeight w:val="743"/>
          <w:jc w:val="center"/>
        </w:trPr>
        <w:tc>
          <w:tcPr>
            <w:tcW w:w="403" w:type="dxa"/>
            <w:vMerge/>
            <w:shd w:val="clear" w:color="auto" w:fill="auto"/>
            <w:vAlign w:val="center"/>
          </w:tcPr>
          <w:p w14:paraId="7F1754AE"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3D188714"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7102EB72"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180F64C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给排水、暖通专业各类管道间连接件属性，参数及工法准确得8分，任何一项有误一处扣2分；</w:t>
            </w:r>
          </w:p>
        </w:tc>
        <w:tc>
          <w:tcPr>
            <w:tcW w:w="469" w:type="dxa"/>
            <w:shd w:val="clear" w:color="auto" w:fill="auto"/>
            <w:vAlign w:val="center"/>
          </w:tcPr>
          <w:p w14:paraId="219B1E5C"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8</w:t>
            </w:r>
          </w:p>
        </w:tc>
      </w:tr>
      <w:tr w:rsidR="00041E1A" w:rsidRPr="00041E1A" w14:paraId="32850473" w14:textId="77777777">
        <w:trPr>
          <w:trHeight w:val="922"/>
          <w:jc w:val="center"/>
        </w:trPr>
        <w:tc>
          <w:tcPr>
            <w:tcW w:w="403" w:type="dxa"/>
            <w:vMerge/>
            <w:shd w:val="clear" w:color="auto" w:fill="auto"/>
            <w:vAlign w:val="center"/>
          </w:tcPr>
          <w:p w14:paraId="2FE9D7E7"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390C92D5"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3269CE05"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20116B1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给排水、暖通专业管线模型信息与图纸一致，模型属性与标注信息相符，标高、尺寸符合图纸要求得6分，任何一项有误一处扣2分；</w:t>
            </w:r>
          </w:p>
        </w:tc>
        <w:tc>
          <w:tcPr>
            <w:tcW w:w="469" w:type="dxa"/>
            <w:shd w:val="clear" w:color="auto" w:fill="auto"/>
            <w:vAlign w:val="center"/>
          </w:tcPr>
          <w:p w14:paraId="5745F997"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6</w:t>
            </w:r>
          </w:p>
        </w:tc>
      </w:tr>
      <w:tr w:rsidR="00041E1A" w:rsidRPr="00041E1A" w14:paraId="2A7CFB6A" w14:textId="77777777">
        <w:trPr>
          <w:trHeight w:val="847"/>
          <w:jc w:val="center"/>
        </w:trPr>
        <w:tc>
          <w:tcPr>
            <w:tcW w:w="403" w:type="dxa"/>
            <w:shd w:val="clear" w:color="auto" w:fill="auto"/>
            <w:vAlign w:val="center"/>
          </w:tcPr>
          <w:p w14:paraId="34088D8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4</w:t>
            </w:r>
          </w:p>
        </w:tc>
        <w:tc>
          <w:tcPr>
            <w:tcW w:w="1257" w:type="dxa"/>
            <w:shd w:val="clear" w:color="auto" w:fill="auto"/>
            <w:vAlign w:val="center"/>
          </w:tcPr>
          <w:p w14:paraId="4729BD5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桥架属性定义</w:t>
            </w:r>
          </w:p>
        </w:tc>
        <w:tc>
          <w:tcPr>
            <w:tcW w:w="2083" w:type="dxa"/>
            <w:shd w:val="clear" w:color="auto" w:fill="auto"/>
            <w:vAlign w:val="center"/>
          </w:tcPr>
          <w:p w14:paraId="2751C23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创建完整的桥架属性信息，类别及相关参数。</w:t>
            </w:r>
          </w:p>
        </w:tc>
        <w:tc>
          <w:tcPr>
            <w:tcW w:w="6041" w:type="dxa"/>
            <w:shd w:val="clear" w:color="auto" w:fill="auto"/>
            <w:vAlign w:val="center"/>
          </w:tcPr>
          <w:p w14:paraId="0695A63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桥架类别完整得2分，有误一处扣1分；</w:t>
            </w:r>
          </w:p>
        </w:tc>
        <w:tc>
          <w:tcPr>
            <w:tcW w:w="469" w:type="dxa"/>
            <w:shd w:val="clear" w:color="auto" w:fill="auto"/>
            <w:vAlign w:val="center"/>
          </w:tcPr>
          <w:p w14:paraId="3616F9E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8</w:t>
            </w:r>
          </w:p>
        </w:tc>
      </w:tr>
      <w:tr w:rsidR="00041E1A" w:rsidRPr="00041E1A" w14:paraId="1F3115B0" w14:textId="77777777">
        <w:trPr>
          <w:trHeight w:val="645"/>
          <w:jc w:val="center"/>
        </w:trPr>
        <w:tc>
          <w:tcPr>
            <w:tcW w:w="403" w:type="dxa"/>
            <w:vMerge w:val="restart"/>
            <w:shd w:val="clear" w:color="auto" w:fill="auto"/>
            <w:vAlign w:val="center"/>
          </w:tcPr>
          <w:p w14:paraId="17C5E0B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5</w:t>
            </w:r>
          </w:p>
        </w:tc>
        <w:tc>
          <w:tcPr>
            <w:tcW w:w="1257" w:type="dxa"/>
            <w:vMerge w:val="restart"/>
            <w:shd w:val="clear" w:color="auto" w:fill="auto"/>
            <w:vAlign w:val="center"/>
          </w:tcPr>
          <w:p w14:paraId="1D4A595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桥架建模</w:t>
            </w:r>
          </w:p>
        </w:tc>
        <w:tc>
          <w:tcPr>
            <w:tcW w:w="2083" w:type="dxa"/>
            <w:vMerge w:val="restart"/>
            <w:shd w:val="clear" w:color="auto" w:fill="auto"/>
            <w:vAlign w:val="center"/>
          </w:tcPr>
          <w:p w14:paraId="48534E47"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电气专业桥架等相关模型创建完整，系统连接准确，模型信息与图纸匹配。</w:t>
            </w:r>
          </w:p>
        </w:tc>
        <w:tc>
          <w:tcPr>
            <w:tcW w:w="6041" w:type="dxa"/>
            <w:shd w:val="clear" w:color="auto" w:fill="auto"/>
            <w:vAlign w:val="center"/>
          </w:tcPr>
          <w:p w14:paraId="3EEEDF8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电气专业整体模型完整，完成模型80%以上创建工作得2分，80%以下不得分；</w:t>
            </w:r>
          </w:p>
        </w:tc>
        <w:tc>
          <w:tcPr>
            <w:tcW w:w="469" w:type="dxa"/>
            <w:shd w:val="clear" w:color="auto" w:fill="auto"/>
            <w:vAlign w:val="center"/>
          </w:tcPr>
          <w:p w14:paraId="6D02CAF5"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2</w:t>
            </w:r>
          </w:p>
        </w:tc>
      </w:tr>
      <w:tr w:rsidR="00041E1A" w:rsidRPr="00041E1A" w14:paraId="57D34729" w14:textId="77777777">
        <w:trPr>
          <w:trHeight w:val="675"/>
          <w:jc w:val="center"/>
        </w:trPr>
        <w:tc>
          <w:tcPr>
            <w:tcW w:w="403" w:type="dxa"/>
            <w:vMerge/>
            <w:shd w:val="clear" w:color="auto" w:fill="auto"/>
            <w:vAlign w:val="center"/>
          </w:tcPr>
          <w:p w14:paraId="3919BE01"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2B9B07A1"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7580681A"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5A26ABA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电气专业各类桥架及管线与设备间连接件属性，参数等信息准确得8分，任何一项有误一处扣2分；</w:t>
            </w:r>
          </w:p>
        </w:tc>
        <w:tc>
          <w:tcPr>
            <w:tcW w:w="469" w:type="dxa"/>
            <w:shd w:val="clear" w:color="auto" w:fill="auto"/>
            <w:vAlign w:val="center"/>
          </w:tcPr>
          <w:p w14:paraId="1892EE79"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8</w:t>
            </w:r>
          </w:p>
        </w:tc>
      </w:tr>
      <w:tr w:rsidR="00041E1A" w:rsidRPr="00041E1A" w14:paraId="29CBCD48" w14:textId="77777777">
        <w:trPr>
          <w:trHeight w:val="936"/>
          <w:jc w:val="center"/>
        </w:trPr>
        <w:tc>
          <w:tcPr>
            <w:tcW w:w="403" w:type="dxa"/>
            <w:vMerge/>
            <w:shd w:val="clear" w:color="auto" w:fill="auto"/>
            <w:vAlign w:val="center"/>
          </w:tcPr>
          <w:p w14:paraId="5F5DDA5E"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2E8F2642"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44BB9136"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6ABE994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电气专业各类桥架及管线与设备间模型信息与图纸一致，模型属性与标注信息相符，标高、尺寸符合图纸要求得8分，任何一项有误一处扣2分；</w:t>
            </w:r>
          </w:p>
        </w:tc>
        <w:tc>
          <w:tcPr>
            <w:tcW w:w="469" w:type="dxa"/>
            <w:shd w:val="clear" w:color="auto" w:fill="auto"/>
            <w:vAlign w:val="center"/>
          </w:tcPr>
          <w:p w14:paraId="2D0B691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8</w:t>
            </w:r>
          </w:p>
        </w:tc>
      </w:tr>
      <w:tr w:rsidR="00041E1A" w:rsidRPr="00041E1A" w14:paraId="164233F6" w14:textId="77777777">
        <w:trPr>
          <w:trHeight w:val="694"/>
          <w:jc w:val="center"/>
        </w:trPr>
        <w:tc>
          <w:tcPr>
            <w:tcW w:w="403" w:type="dxa"/>
            <w:vMerge w:val="restart"/>
            <w:shd w:val="clear" w:color="auto" w:fill="auto"/>
            <w:vAlign w:val="center"/>
          </w:tcPr>
          <w:p w14:paraId="0A8F1DE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6</w:t>
            </w:r>
          </w:p>
        </w:tc>
        <w:tc>
          <w:tcPr>
            <w:tcW w:w="1257" w:type="dxa"/>
            <w:vMerge w:val="restart"/>
            <w:shd w:val="clear" w:color="auto" w:fill="auto"/>
            <w:vAlign w:val="center"/>
          </w:tcPr>
          <w:p w14:paraId="2F7AB2C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设备建模</w:t>
            </w:r>
          </w:p>
        </w:tc>
        <w:tc>
          <w:tcPr>
            <w:tcW w:w="2083" w:type="dxa"/>
            <w:vMerge w:val="restart"/>
            <w:shd w:val="clear" w:color="auto" w:fill="auto"/>
            <w:vAlign w:val="center"/>
          </w:tcPr>
          <w:p w14:paraId="11288AC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创建完整的设备信息模型，设备几何尺寸符合图纸要求，设备参数与所提供参数要求一致，与各自系统连接正确。</w:t>
            </w:r>
          </w:p>
        </w:tc>
        <w:tc>
          <w:tcPr>
            <w:tcW w:w="6041" w:type="dxa"/>
            <w:shd w:val="clear" w:color="auto" w:fill="auto"/>
            <w:vAlign w:val="center"/>
          </w:tcPr>
          <w:p w14:paraId="5B60C70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设备模型属性信息与图纸要求保持一致4分，每遗漏一项扣2分；</w:t>
            </w:r>
          </w:p>
        </w:tc>
        <w:tc>
          <w:tcPr>
            <w:tcW w:w="469" w:type="dxa"/>
            <w:shd w:val="clear" w:color="auto" w:fill="auto"/>
            <w:vAlign w:val="center"/>
          </w:tcPr>
          <w:p w14:paraId="2ABFAC5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513790C1" w14:textId="77777777">
        <w:trPr>
          <w:trHeight w:val="704"/>
          <w:jc w:val="center"/>
        </w:trPr>
        <w:tc>
          <w:tcPr>
            <w:tcW w:w="403" w:type="dxa"/>
            <w:vMerge/>
            <w:shd w:val="clear" w:color="auto" w:fill="auto"/>
            <w:vAlign w:val="center"/>
          </w:tcPr>
          <w:p w14:paraId="04D00F01"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3CDC5A67"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6C84EE5E"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42B97AE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设备模型几何尺寸信息与图纸提供信息一致得6分，有误一处扣2分；</w:t>
            </w:r>
          </w:p>
        </w:tc>
        <w:tc>
          <w:tcPr>
            <w:tcW w:w="469" w:type="dxa"/>
            <w:shd w:val="clear" w:color="auto" w:fill="auto"/>
            <w:vAlign w:val="center"/>
          </w:tcPr>
          <w:p w14:paraId="60AC68A6"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6</w:t>
            </w:r>
          </w:p>
        </w:tc>
      </w:tr>
      <w:tr w:rsidR="00041E1A" w:rsidRPr="00041E1A" w14:paraId="0E042BFB" w14:textId="77777777">
        <w:trPr>
          <w:trHeight w:val="714"/>
          <w:jc w:val="center"/>
        </w:trPr>
        <w:tc>
          <w:tcPr>
            <w:tcW w:w="403" w:type="dxa"/>
            <w:vMerge/>
            <w:shd w:val="clear" w:color="auto" w:fill="auto"/>
            <w:vAlign w:val="center"/>
          </w:tcPr>
          <w:p w14:paraId="5BB91DE5"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67BCB59A"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4D8FC5DD"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1FA67ED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设备模型与各自系统连接正确得4分，有误一处扣2分；</w:t>
            </w:r>
          </w:p>
        </w:tc>
        <w:tc>
          <w:tcPr>
            <w:tcW w:w="469" w:type="dxa"/>
            <w:shd w:val="clear" w:color="auto" w:fill="auto"/>
            <w:vAlign w:val="center"/>
          </w:tcPr>
          <w:p w14:paraId="515D9404"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4</w:t>
            </w:r>
          </w:p>
        </w:tc>
      </w:tr>
      <w:tr w:rsidR="00041E1A" w:rsidRPr="00041E1A" w14:paraId="5BE30752" w14:textId="77777777">
        <w:trPr>
          <w:trHeight w:val="714"/>
          <w:jc w:val="center"/>
        </w:trPr>
        <w:tc>
          <w:tcPr>
            <w:tcW w:w="403" w:type="dxa"/>
            <w:vMerge w:val="restart"/>
            <w:shd w:val="clear" w:color="auto" w:fill="auto"/>
            <w:vAlign w:val="center"/>
          </w:tcPr>
          <w:p w14:paraId="5117FD7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7</w:t>
            </w:r>
          </w:p>
        </w:tc>
        <w:tc>
          <w:tcPr>
            <w:tcW w:w="1257" w:type="dxa"/>
            <w:vMerge w:val="restart"/>
            <w:shd w:val="clear" w:color="auto" w:fill="auto"/>
            <w:vAlign w:val="center"/>
          </w:tcPr>
          <w:p w14:paraId="2062E04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管线综合</w:t>
            </w:r>
          </w:p>
        </w:tc>
        <w:tc>
          <w:tcPr>
            <w:tcW w:w="2083" w:type="dxa"/>
            <w:vMerge w:val="restart"/>
            <w:shd w:val="clear" w:color="auto" w:fill="auto"/>
            <w:vAlign w:val="center"/>
          </w:tcPr>
          <w:p w14:paraId="0C42997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解决模型中硬碰撞问题，对管线进行优化排布</w:t>
            </w:r>
          </w:p>
        </w:tc>
        <w:tc>
          <w:tcPr>
            <w:tcW w:w="6041" w:type="dxa"/>
            <w:shd w:val="clear" w:color="auto" w:fill="auto"/>
            <w:vAlign w:val="center"/>
          </w:tcPr>
          <w:p w14:paraId="7205973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根据是否进行管线综合打分，完成综合5分，基本完成3分，未完成0分；</w:t>
            </w:r>
          </w:p>
        </w:tc>
        <w:tc>
          <w:tcPr>
            <w:tcW w:w="469" w:type="dxa"/>
            <w:shd w:val="clear" w:color="auto" w:fill="auto"/>
            <w:vAlign w:val="center"/>
          </w:tcPr>
          <w:p w14:paraId="5B86C29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3998441" w14:textId="77777777">
        <w:trPr>
          <w:trHeight w:val="90"/>
          <w:jc w:val="center"/>
        </w:trPr>
        <w:tc>
          <w:tcPr>
            <w:tcW w:w="403" w:type="dxa"/>
            <w:vMerge/>
            <w:shd w:val="clear" w:color="auto" w:fill="auto"/>
            <w:vAlign w:val="center"/>
          </w:tcPr>
          <w:p w14:paraId="2F9CBC0B"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57" w:type="dxa"/>
            <w:vMerge/>
            <w:shd w:val="clear" w:color="auto" w:fill="auto"/>
            <w:vAlign w:val="center"/>
          </w:tcPr>
          <w:p w14:paraId="2AE6B103" w14:textId="77777777" w:rsidR="00977CE0" w:rsidRPr="00041E1A" w:rsidRDefault="00977CE0">
            <w:pPr>
              <w:spacing w:line="240" w:lineRule="auto"/>
              <w:ind w:firstLineChars="0" w:firstLine="0"/>
              <w:rPr>
                <w:rFonts w:ascii="仿宋" w:eastAsia="仿宋" w:hAnsi="仿宋" w:cs="仿宋"/>
                <w:color w:val="000000" w:themeColor="text1"/>
              </w:rPr>
            </w:pPr>
          </w:p>
        </w:tc>
        <w:tc>
          <w:tcPr>
            <w:tcW w:w="2083" w:type="dxa"/>
            <w:vMerge/>
            <w:shd w:val="clear" w:color="auto" w:fill="auto"/>
            <w:vAlign w:val="center"/>
          </w:tcPr>
          <w:p w14:paraId="6F2190B6"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41" w:type="dxa"/>
            <w:shd w:val="clear" w:color="auto" w:fill="auto"/>
            <w:vAlign w:val="center"/>
          </w:tcPr>
          <w:p w14:paraId="75B9810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管线综合后是否进行优化，完成优化5分，基本完成3分，未完成0分；</w:t>
            </w:r>
          </w:p>
        </w:tc>
        <w:tc>
          <w:tcPr>
            <w:tcW w:w="469" w:type="dxa"/>
            <w:shd w:val="clear" w:color="auto" w:fill="auto"/>
            <w:vAlign w:val="center"/>
          </w:tcPr>
          <w:p w14:paraId="68983E43"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7E2EFC7C" w14:textId="77777777">
        <w:trPr>
          <w:trHeight w:val="1423"/>
          <w:jc w:val="center"/>
        </w:trPr>
        <w:tc>
          <w:tcPr>
            <w:tcW w:w="403" w:type="dxa"/>
            <w:shd w:val="clear" w:color="auto" w:fill="auto"/>
            <w:vAlign w:val="center"/>
          </w:tcPr>
          <w:p w14:paraId="23738B61"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lastRenderedPageBreak/>
              <w:t>8</w:t>
            </w:r>
          </w:p>
        </w:tc>
        <w:tc>
          <w:tcPr>
            <w:tcW w:w="1257" w:type="dxa"/>
            <w:shd w:val="clear" w:color="auto" w:fill="auto"/>
            <w:vAlign w:val="center"/>
          </w:tcPr>
          <w:p w14:paraId="22B6D2F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工程量统计</w:t>
            </w:r>
          </w:p>
        </w:tc>
        <w:tc>
          <w:tcPr>
            <w:tcW w:w="2083" w:type="dxa"/>
            <w:shd w:val="clear" w:color="auto" w:fill="auto"/>
            <w:vAlign w:val="center"/>
          </w:tcPr>
          <w:p w14:paraId="5AC7450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工程量统计要求</w:t>
            </w:r>
          </w:p>
        </w:tc>
        <w:tc>
          <w:tcPr>
            <w:tcW w:w="6041" w:type="dxa"/>
            <w:shd w:val="clear" w:color="auto" w:fill="auto"/>
            <w:vAlign w:val="center"/>
          </w:tcPr>
          <w:p w14:paraId="29B144A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Revit：按照模型进行工程量统计。按照风管、桥架、给水管、排水管、风口数量等工程量统计表，少一份扣2分，扣完为止，有表项，但数据不正确的每项扣1分，扣完为止。</w:t>
            </w:r>
          </w:p>
        </w:tc>
        <w:tc>
          <w:tcPr>
            <w:tcW w:w="469" w:type="dxa"/>
            <w:shd w:val="clear" w:color="auto" w:fill="auto"/>
            <w:vAlign w:val="center"/>
          </w:tcPr>
          <w:p w14:paraId="10A3FD0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10</w:t>
            </w:r>
          </w:p>
        </w:tc>
      </w:tr>
    </w:tbl>
    <w:p w14:paraId="6B99266B" w14:textId="77777777" w:rsidR="00977CE0" w:rsidRPr="00041E1A" w:rsidRDefault="00EB5D03">
      <w:pPr>
        <w:ind w:firstLine="562"/>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28"/>
          <w:szCs w:val="24"/>
        </w:rPr>
        <w:br w:type="page"/>
      </w:r>
    </w:p>
    <w:p w14:paraId="6D63BCFF"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lastRenderedPageBreak/>
        <w:t>装饰专业BIM建模比赛评分标准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213"/>
        <w:gridCol w:w="2141"/>
        <w:gridCol w:w="6027"/>
        <w:gridCol w:w="469"/>
      </w:tblGrid>
      <w:tr w:rsidR="00041E1A" w:rsidRPr="00041E1A" w14:paraId="59035DA0" w14:textId="77777777">
        <w:trPr>
          <w:trHeight w:val="496"/>
          <w:jc w:val="center"/>
        </w:trPr>
        <w:tc>
          <w:tcPr>
            <w:tcW w:w="403" w:type="dxa"/>
            <w:shd w:val="clear" w:color="auto" w:fill="auto"/>
            <w:vAlign w:val="center"/>
          </w:tcPr>
          <w:p w14:paraId="265672A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序号</w:t>
            </w:r>
          </w:p>
        </w:tc>
        <w:tc>
          <w:tcPr>
            <w:tcW w:w="1213" w:type="dxa"/>
            <w:shd w:val="clear" w:color="auto" w:fill="auto"/>
            <w:vAlign w:val="center"/>
          </w:tcPr>
          <w:p w14:paraId="5D795FC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评分模块</w:t>
            </w:r>
          </w:p>
        </w:tc>
        <w:tc>
          <w:tcPr>
            <w:tcW w:w="2141" w:type="dxa"/>
            <w:shd w:val="clear" w:color="auto" w:fill="auto"/>
            <w:vAlign w:val="center"/>
          </w:tcPr>
          <w:p w14:paraId="145C8A2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评价要素</w:t>
            </w:r>
          </w:p>
        </w:tc>
        <w:tc>
          <w:tcPr>
            <w:tcW w:w="6027" w:type="dxa"/>
            <w:shd w:val="clear" w:color="auto" w:fill="auto"/>
            <w:vAlign w:val="center"/>
          </w:tcPr>
          <w:p w14:paraId="3D2D7FE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评分描述</w:t>
            </w:r>
          </w:p>
        </w:tc>
        <w:tc>
          <w:tcPr>
            <w:tcW w:w="469" w:type="dxa"/>
            <w:shd w:val="clear" w:color="auto" w:fill="auto"/>
            <w:vAlign w:val="center"/>
          </w:tcPr>
          <w:p w14:paraId="159039B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得分</w:t>
            </w:r>
          </w:p>
        </w:tc>
      </w:tr>
      <w:tr w:rsidR="00041E1A" w:rsidRPr="00041E1A" w14:paraId="008F4E1C" w14:textId="77777777">
        <w:trPr>
          <w:trHeight w:val="792"/>
          <w:jc w:val="center"/>
        </w:trPr>
        <w:tc>
          <w:tcPr>
            <w:tcW w:w="403" w:type="dxa"/>
            <w:vMerge w:val="restart"/>
            <w:shd w:val="clear" w:color="auto" w:fill="auto"/>
            <w:vAlign w:val="center"/>
          </w:tcPr>
          <w:p w14:paraId="712BA0C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1</w:t>
            </w:r>
          </w:p>
        </w:tc>
        <w:tc>
          <w:tcPr>
            <w:tcW w:w="1213" w:type="dxa"/>
            <w:vMerge w:val="restart"/>
            <w:shd w:val="clear" w:color="auto" w:fill="auto"/>
            <w:vAlign w:val="center"/>
          </w:tcPr>
          <w:p w14:paraId="31C41AC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设计效果</w:t>
            </w:r>
          </w:p>
        </w:tc>
        <w:tc>
          <w:tcPr>
            <w:tcW w:w="2141" w:type="dxa"/>
            <w:vMerge w:val="restart"/>
            <w:shd w:val="clear" w:color="auto" w:fill="auto"/>
            <w:vAlign w:val="center"/>
          </w:tcPr>
          <w:p w14:paraId="4B453E4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设计效果满足业主情况需求。</w:t>
            </w:r>
          </w:p>
        </w:tc>
        <w:tc>
          <w:tcPr>
            <w:tcW w:w="6027" w:type="dxa"/>
            <w:shd w:val="clear" w:color="auto" w:fill="auto"/>
            <w:vAlign w:val="center"/>
          </w:tcPr>
          <w:p w14:paraId="3A741EA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根据业主情况设计满足业主要求的室内布局得15分，缺少一个功能</w:t>
            </w:r>
            <w:proofErr w:type="gramStart"/>
            <w:r w:rsidRPr="00041E1A">
              <w:rPr>
                <w:rFonts w:ascii="仿宋" w:eastAsia="仿宋" w:hAnsi="仿宋" w:cs="仿宋" w:hint="eastAsia"/>
                <w:color w:val="000000" w:themeColor="text1"/>
              </w:rPr>
              <w:t>项需求扣</w:t>
            </w:r>
            <w:proofErr w:type="gramEnd"/>
            <w:r w:rsidRPr="00041E1A">
              <w:rPr>
                <w:rFonts w:ascii="仿宋" w:eastAsia="仿宋" w:hAnsi="仿宋" w:cs="仿宋" w:hint="eastAsia"/>
                <w:color w:val="000000" w:themeColor="text1"/>
              </w:rPr>
              <w:t>5分；</w:t>
            </w:r>
          </w:p>
        </w:tc>
        <w:tc>
          <w:tcPr>
            <w:tcW w:w="469" w:type="dxa"/>
            <w:shd w:val="clear" w:color="auto" w:fill="auto"/>
            <w:vAlign w:val="center"/>
          </w:tcPr>
          <w:p w14:paraId="13C8271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15</w:t>
            </w:r>
          </w:p>
        </w:tc>
      </w:tr>
      <w:tr w:rsidR="00041E1A" w:rsidRPr="00041E1A" w14:paraId="00C273C8" w14:textId="77777777">
        <w:trPr>
          <w:trHeight w:val="566"/>
          <w:jc w:val="center"/>
        </w:trPr>
        <w:tc>
          <w:tcPr>
            <w:tcW w:w="403" w:type="dxa"/>
            <w:vMerge/>
            <w:shd w:val="clear" w:color="auto" w:fill="auto"/>
            <w:vAlign w:val="center"/>
          </w:tcPr>
          <w:p w14:paraId="14B42B9E"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5EF9FCA7"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375E771C"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3E0C46A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设计整体合理性，满足人体活动需求空间范围得10分，有一处不满足要求扣5分；</w:t>
            </w:r>
          </w:p>
        </w:tc>
        <w:tc>
          <w:tcPr>
            <w:tcW w:w="469" w:type="dxa"/>
            <w:shd w:val="clear" w:color="auto" w:fill="auto"/>
            <w:vAlign w:val="center"/>
          </w:tcPr>
          <w:p w14:paraId="77FEB068"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5B874737" w14:textId="77777777">
        <w:trPr>
          <w:trHeight w:val="575"/>
          <w:jc w:val="center"/>
        </w:trPr>
        <w:tc>
          <w:tcPr>
            <w:tcW w:w="403" w:type="dxa"/>
            <w:vMerge/>
            <w:shd w:val="clear" w:color="auto" w:fill="auto"/>
            <w:vAlign w:val="center"/>
          </w:tcPr>
          <w:p w14:paraId="3EE065A5"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41A8484E"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6FEAA3B6"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179772FB"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设计美观，风格符合业主身份，简洁大方得5分，不满足整体协调性要求扣5分；</w:t>
            </w:r>
          </w:p>
        </w:tc>
        <w:tc>
          <w:tcPr>
            <w:tcW w:w="469" w:type="dxa"/>
            <w:shd w:val="clear" w:color="auto" w:fill="auto"/>
            <w:vAlign w:val="center"/>
          </w:tcPr>
          <w:p w14:paraId="2822D662"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4529F20A" w14:textId="77777777">
        <w:trPr>
          <w:trHeight w:val="589"/>
          <w:jc w:val="center"/>
        </w:trPr>
        <w:tc>
          <w:tcPr>
            <w:tcW w:w="403" w:type="dxa"/>
            <w:vMerge w:val="restart"/>
            <w:shd w:val="clear" w:color="auto" w:fill="auto"/>
            <w:vAlign w:val="center"/>
          </w:tcPr>
          <w:p w14:paraId="6FC3EC1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2</w:t>
            </w:r>
          </w:p>
        </w:tc>
        <w:tc>
          <w:tcPr>
            <w:tcW w:w="1213" w:type="dxa"/>
            <w:vMerge w:val="restart"/>
            <w:shd w:val="clear" w:color="auto" w:fill="auto"/>
            <w:vAlign w:val="center"/>
          </w:tcPr>
          <w:p w14:paraId="4A45D3ED"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硬</w:t>
            </w:r>
            <w:proofErr w:type="gramStart"/>
            <w:r w:rsidRPr="00041E1A">
              <w:rPr>
                <w:rFonts w:ascii="仿宋" w:eastAsia="仿宋" w:hAnsi="仿宋" w:cs="仿宋" w:hint="eastAsia"/>
                <w:color w:val="000000" w:themeColor="text1"/>
              </w:rPr>
              <w:t>装要求</w:t>
            </w:r>
            <w:proofErr w:type="gramEnd"/>
          </w:p>
        </w:tc>
        <w:tc>
          <w:tcPr>
            <w:tcW w:w="2141" w:type="dxa"/>
            <w:vMerge w:val="restart"/>
            <w:shd w:val="clear" w:color="auto" w:fill="auto"/>
            <w:vAlign w:val="center"/>
          </w:tcPr>
          <w:p w14:paraId="73DFF85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w:t>
            </w:r>
            <w:proofErr w:type="gramStart"/>
            <w:r w:rsidRPr="00041E1A">
              <w:rPr>
                <w:rFonts w:ascii="仿宋" w:eastAsia="仿宋" w:hAnsi="仿宋" w:cs="仿宋" w:hint="eastAsia"/>
                <w:color w:val="000000" w:themeColor="text1"/>
              </w:rPr>
              <w:t>室内硬</w:t>
            </w:r>
            <w:proofErr w:type="gramEnd"/>
            <w:r w:rsidRPr="00041E1A">
              <w:rPr>
                <w:rFonts w:ascii="仿宋" w:eastAsia="仿宋" w:hAnsi="仿宋" w:cs="仿宋" w:hint="eastAsia"/>
                <w:color w:val="000000" w:themeColor="text1"/>
              </w:rPr>
              <w:t>装模型。</w:t>
            </w:r>
          </w:p>
        </w:tc>
        <w:tc>
          <w:tcPr>
            <w:tcW w:w="6027" w:type="dxa"/>
            <w:shd w:val="clear" w:color="auto" w:fill="auto"/>
            <w:vAlign w:val="center"/>
          </w:tcPr>
          <w:p w14:paraId="7247529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客厅有地板、墙纸、墙面侧壁、踢脚线、</w:t>
            </w:r>
            <w:proofErr w:type="gramStart"/>
            <w:r w:rsidRPr="00041E1A">
              <w:rPr>
                <w:rFonts w:ascii="仿宋" w:eastAsia="仿宋" w:hAnsi="仿宋" w:cs="仿宋" w:hint="eastAsia"/>
                <w:color w:val="000000" w:themeColor="text1"/>
              </w:rPr>
              <w:t>背景墙得5分</w:t>
            </w:r>
            <w:proofErr w:type="gramEnd"/>
            <w:r w:rsidRPr="00041E1A">
              <w:rPr>
                <w:rFonts w:ascii="仿宋" w:eastAsia="仿宋" w:hAnsi="仿宋" w:cs="仿宋" w:hint="eastAsia"/>
                <w:color w:val="000000" w:themeColor="text1"/>
              </w:rPr>
              <w:t>；少一项扣1分；</w:t>
            </w:r>
          </w:p>
        </w:tc>
        <w:tc>
          <w:tcPr>
            <w:tcW w:w="469" w:type="dxa"/>
            <w:shd w:val="clear" w:color="auto" w:fill="auto"/>
            <w:vAlign w:val="center"/>
          </w:tcPr>
          <w:p w14:paraId="35381FD5"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2C017833" w14:textId="77777777">
        <w:trPr>
          <w:trHeight w:val="555"/>
          <w:jc w:val="center"/>
        </w:trPr>
        <w:tc>
          <w:tcPr>
            <w:tcW w:w="403" w:type="dxa"/>
            <w:vMerge/>
            <w:shd w:val="clear" w:color="auto" w:fill="auto"/>
            <w:vAlign w:val="center"/>
          </w:tcPr>
          <w:p w14:paraId="7537444B"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6443E934"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1C5668C1"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39FD6711"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主卧室、次卧室、书房有地板、墙纸、墙面侧壁、踢脚线、挂画得10分，少一项扣1分。</w:t>
            </w:r>
          </w:p>
        </w:tc>
        <w:tc>
          <w:tcPr>
            <w:tcW w:w="469" w:type="dxa"/>
            <w:shd w:val="clear" w:color="auto" w:fill="auto"/>
            <w:vAlign w:val="center"/>
          </w:tcPr>
          <w:p w14:paraId="4967BE6F"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3D16058B" w14:textId="77777777">
        <w:trPr>
          <w:trHeight w:val="577"/>
          <w:jc w:val="center"/>
        </w:trPr>
        <w:tc>
          <w:tcPr>
            <w:tcW w:w="403" w:type="dxa"/>
            <w:vMerge/>
            <w:shd w:val="clear" w:color="auto" w:fill="auto"/>
            <w:vAlign w:val="center"/>
          </w:tcPr>
          <w:p w14:paraId="4F6D0821"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24DDBE65"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69DDEB73"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019E94E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厨房布置防水、墙砖、地砖得5分；少一项扣1分。</w:t>
            </w:r>
          </w:p>
          <w:p w14:paraId="3BC38B5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卫生间布置防水、墙砖、地砖、浴缸、便器得10分，少一项扣2分。</w:t>
            </w:r>
          </w:p>
        </w:tc>
        <w:tc>
          <w:tcPr>
            <w:tcW w:w="469" w:type="dxa"/>
            <w:shd w:val="clear" w:color="auto" w:fill="auto"/>
            <w:vAlign w:val="center"/>
          </w:tcPr>
          <w:p w14:paraId="57C509CE"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15</w:t>
            </w:r>
          </w:p>
        </w:tc>
      </w:tr>
      <w:tr w:rsidR="00041E1A" w:rsidRPr="00041E1A" w14:paraId="23792E5C" w14:textId="77777777">
        <w:trPr>
          <w:trHeight w:val="557"/>
          <w:jc w:val="center"/>
        </w:trPr>
        <w:tc>
          <w:tcPr>
            <w:tcW w:w="403" w:type="dxa"/>
            <w:vMerge w:val="restart"/>
            <w:shd w:val="clear" w:color="auto" w:fill="auto"/>
            <w:vAlign w:val="center"/>
          </w:tcPr>
          <w:p w14:paraId="10DF79F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3</w:t>
            </w:r>
          </w:p>
        </w:tc>
        <w:tc>
          <w:tcPr>
            <w:tcW w:w="1213" w:type="dxa"/>
            <w:vMerge w:val="restart"/>
            <w:shd w:val="clear" w:color="auto" w:fill="auto"/>
            <w:vAlign w:val="center"/>
          </w:tcPr>
          <w:p w14:paraId="6855E139" w14:textId="77777777" w:rsidR="00977CE0" w:rsidRPr="00041E1A" w:rsidRDefault="00EB5D03">
            <w:pPr>
              <w:spacing w:line="240" w:lineRule="auto"/>
              <w:ind w:firstLineChars="0" w:firstLine="0"/>
              <w:rPr>
                <w:rFonts w:ascii="仿宋" w:eastAsia="仿宋" w:hAnsi="仿宋" w:cs="仿宋"/>
                <w:color w:val="000000" w:themeColor="text1"/>
              </w:rPr>
            </w:pPr>
            <w:proofErr w:type="gramStart"/>
            <w:r w:rsidRPr="00041E1A">
              <w:rPr>
                <w:rFonts w:ascii="仿宋" w:eastAsia="仿宋" w:hAnsi="仿宋" w:cs="仿宋" w:hint="eastAsia"/>
                <w:color w:val="000000" w:themeColor="text1"/>
              </w:rPr>
              <w:t>软装要求</w:t>
            </w:r>
            <w:proofErr w:type="gramEnd"/>
          </w:p>
        </w:tc>
        <w:tc>
          <w:tcPr>
            <w:tcW w:w="2141" w:type="dxa"/>
            <w:vMerge w:val="restart"/>
            <w:shd w:val="clear" w:color="auto" w:fill="auto"/>
            <w:vAlign w:val="center"/>
          </w:tcPr>
          <w:p w14:paraId="41AE3D4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w:t>
            </w:r>
            <w:proofErr w:type="gramStart"/>
            <w:r w:rsidRPr="00041E1A">
              <w:rPr>
                <w:rFonts w:ascii="仿宋" w:eastAsia="仿宋" w:hAnsi="仿宋" w:cs="仿宋" w:hint="eastAsia"/>
                <w:color w:val="000000" w:themeColor="text1"/>
              </w:rPr>
              <w:t>室内软装</w:t>
            </w:r>
            <w:proofErr w:type="gramEnd"/>
            <w:r w:rsidRPr="00041E1A">
              <w:rPr>
                <w:rFonts w:ascii="仿宋" w:eastAsia="仿宋" w:hAnsi="仿宋" w:cs="仿宋" w:hint="eastAsia"/>
                <w:color w:val="000000" w:themeColor="text1"/>
              </w:rPr>
              <w:t>模型。</w:t>
            </w:r>
          </w:p>
        </w:tc>
        <w:tc>
          <w:tcPr>
            <w:tcW w:w="6027" w:type="dxa"/>
            <w:shd w:val="clear" w:color="auto" w:fill="auto"/>
            <w:vAlign w:val="center"/>
          </w:tcPr>
          <w:p w14:paraId="547159A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客厅有沙发、茶几、电视机、盆栽、</w:t>
            </w:r>
            <w:proofErr w:type="gramStart"/>
            <w:r w:rsidRPr="00041E1A">
              <w:rPr>
                <w:rFonts w:ascii="仿宋" w:eastAsia="仿宋" w:hAnsi="仿宋" w:cs="仿宋" w:hint="eastAsia"/>
                <w:color w:val="000000" w:themeColor="text1"/>
              </w:rPr>
              <w:t>照片墙得5分</w:t>
            </w:r>
            <w:proofErr w:type="gramEnd"/>
            <w:r w:rsidRPr="00041E1A">
              <w:rPr>
                <w:rFonts w:ascii="仿宋" w:eastAsia="仿宋" w:hAnsi="仿宋" w:cs="仿宋" w:hint="eastAsia"/>
                <w:color w:val="000000" w:themeColor="text1"/>
              </w:rPr>
              <w:t>，少一项扣1分；</w:t>
            </w:r>
          </w:p>
        </w:tc>
        <w:tc>
          <w:tcPr>
            <w:tcW w:w="469" w:type="dxa"/>
            <w:shd w:val="clear" w:color="auto" w:fill="auto"/>
            <w:vAlign w:val="center"/>
          </w:tcPr>
          <w:p w14:paraId="1B8A4B58"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DC71DAE" w14:textId="77777777">
        <w:trPr>
          <w:trHeight w:val="551"/>
          <w:jc w:val="center"/>
        </w:trPr>
        <w:tc>
          <w:tcPr>
            <w:tcW w:w="403" w:type="dxa"/>
            <w:vMerge/>
            <w:shd w:val="clear" w:color="auto" w:fill="auto"/>
            <w:vAlign w:val="center"/>
          </w:tcPr>
          <w:p w14:paraId="7AF44C85"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09288700"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72CFC810"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283B0F71"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主卧、次卧、书房有床、床头柜、衣柜、</w:t>
            </w:r>
            <w:proofErr w:type="gramStart"/>
            <w:r w:rsidRPr="00041E1A">
              <w:rPr>
                <w:rFonts w:ascii="仿宋" w:eastAsia="仿宋" w:hAnsi="仿宋" w:cs="仿宋" w:hint="eastAsia"/>
                <w:color w:val="000000" w:themeColor="text1"/>
              </w:rPr>
              <w:t>电脑桌得10分</w:t>
            </w:r>
            <w:proofErr w:type="gramEnd"/>
            <w:r w:rsidRPr="00041E1A">
              <w:rPr>
                <w:rFonts w:ascii="仿宋" w:eastAsia="仿宋" w:hAnsi="仿宋" w:cs="仿宋" w:hint="eastAsia"/>
                <w:color w:val="000000" w:themeColor="text1"/>
              </w:rPr>
              <w:t>，少一个扣1分；</w:t>
            </w:r>
          </w:p>
        </w:tc>
        <w:tc>
          <w:tcPr>
            <w:tcW w:w="469" w:type="dxa"/>
            <w:shd w:val="clear" w:color="auto" w:fill="auto"/>
            <w:vAlign w:val="center"/>
          </w:tcPr>
          <w:p w14:paraId="7CCC1ED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60306464" w14:textId="77777777">
        <w:trPr>
          <w:trHeight w:val="545"/>
          <w:jc w:val="center"/>
        </w:trPr>
        <w:tc>
          <w:tcPr>
            <w:tcW w:w="403" w:type="dxa"/>
            <w:vMerge/>
            <w:shd w:val="clear" w:color="auto" w:fill="auto"/>
            <w:vAlign w:val="center"/>
          </w:tcPr>
          <w:p w14:paraId="1ACA6977"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623CB81F"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4E705873"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46FE0FC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厨房有吊柜组合、燃气灶、冰箱得5分，少一项扣2分；</w:t>
            </w:r>
          </w:p>
          <w:p w14:paraId="1BB0945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卫生间必须有台盆、镜子、淋浴柱、马桶、干湿分离得5分，少一项得1分；</w:t>
            </w:r>
          </w:p>
          <w:p w14:paraId="6036E2C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每间房间有合理的灯、开关、插座得5分；少一项扣1分；</w:t>
            </w:r>
          </w:p>
        </w:tc>
        <w:tc>
          <w:tcPr>
            <w:tcW w:w="469" w:type="dxa"/>
            <w:shd w:val="clear" w:color="auto" w:fill="auto"/>
            <w:vAlign w:val="center"/>
          </w:tcPr>
          <w:p w14:paraId="34A60591"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15</w:t>
            </w:r>
          </w:p>
        </w:tc>
      </w:tr>
      <w:tr w:rsidR="00041E1A" w:rsidRPr="00041E1A" w14:paraId="08AB59B7" w14:textId="77777777">
        <w:trPr>
          <w:trHeight w:val="694"/>
          <w:jc w:val="center"/>
        </w:trPr>
        <w:tc>
          <w:tcPr>
            <w:tcW w:w="403" w:type="dxa"/>
            <w:vMerge w:val="restart"/>
            <w:shd w:val="clear" w:color="auto" w:fill="auto"/>
            <w:vAlign w:val="center"/>
          </w:tcPr>
          <w:p w14:paraId="3B882C91"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4</w:t>
            </w:r>
          </w:p>
        </w:tc>
        <w:tc>
          <w:tcPr>
            <w:tcW w:w="1213" w:type="dxa"/>
            <w:vMerge w:val="restart"/>
            <w:shd w:val="clear" w:color="auto" w:fill="auto"/>
            <w:vAlign w:val="center"/>
          </w:tcPr>
          <w:p w14:paraId="72228127"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水电要求</w:t>
            </w:r>
          </w:p>
        </w:tc>
        <w:tc>
          <w:tcPr>
            <w:tcW w:w="2141" w:type="dxa"/>
            <w:vMerge w:val="restart"/>
            <w:shd w:val="clear" w:color="auto" w:fill="auto"/>
            <w:vAlign w:val="center"/>
          </w:tcPr>
          <w:p w14:paraId="30C1A42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创建完整的内装水电设备要求。</w:t>
            </w:r>
          </w:p>
        </w:tc>
        <w:tc>
          <w:tcPr>
            <w:tcW w:w="6027" w:type="dxa"/>
            <w:shd w:val="clear" w:color="auto" w:fill="auto"/>
            <w:vAlign w:val="center"/>
          </w:tcPr>
          <w:p w14:paraId="0FC2AD0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厨房、卫生间布置冷水管——规格为20/4分PPR管、热水管——规格为25/6分PPR管、排水管110PVC管得5分，缺一项扣2分；</w:t>
            </w:r>
          </w:p>
        </w:tc>
        <w:tc>
          <w:tcPr>
            <w:tcW w:w="469" w:type="dxa"/>
            <w:shd w:val="clear" w:color="auto" w:fill="auto"/>
            <w:vAlign w:val="center"/>
          </w:tcPr>
          <w:p w14:paraId="3A73D47C"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977CE0" w:rsidRPr="00041E1A" w14:paraId="5A9F5C63" w14:textId="77777777">
        <w:trPr>
          <w:trHeight w:val="704"/>
          <w:jc w:val="center"/>
        </w:trPr>
        <w:tc>
          <w:tcPr>
            <w:tcW w:w="403" w:type="dxa"/>
            <w:vMerge/>
            <w:shd w:val="clear" w:color="auto" w:fill="auto"/>
            <w:vAlign w:val="center"/>
          </w:tcPr>
          <w:p w14:paraId="309D6B97"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22355CD8"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74378DE7"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124BC30B"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 xml:space="preserve">厨房、卫生间布置阀门、地漏得5分，缺一项扣1分； </w:t>
            </w:r>
          </w:p>
        </w:tc>
        <w:tc>
          <w:tcPr>
            <w:tcW w:w="469" w:type="dxa"/>
            <w:shd w:val="clear" w:color="auto" w:fill="auto"/>
            <w:vAlign w:val="center"/>
          </w:tcPr>
          <w:p w14:paraId="7F8634A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bl>
    <w:p w14:paraId="2EA81AE8" w14:textId="77777777" w:rsidR="00977CE0" w:rsidRPr="00041E1A" w:rsidRDefault="00977CE0">
      <w:pPr>
        <w:ind w:firstLineChars="0" w:firstLine="0"/>
        <w:jc w:val="center"/>
        <w:rPr>
          <w:rFonts w:ascii="仿宋" w:eastAsia="仿宋" w:hAnsi="仿宋" w:cs="仿宋"/>
          <w:b/>
          <w:bCs/>
          <w:color w:val="000000" w:themeColor="text1"/>
          <w:sz w:val="28"/>
          <w:szCs w:val="24"/>
        </w:rPr>
      </w:pPr>
    </w:p>
    <w:p w14:paraId="021D0110" w14:textId="77777777" w:rsidR="00977CE0" w:rsidRPr="00041E1A" w:rsidRDefault="00977CE0">
      <w:pPr>
        <w:ind w:firstLineChars="0" w:firstLine="0"/>
        <w:rPr>
          <w:rFonts w:ascii="仿宋" w:eastAsia="仿宋" w:hAnsi="仿宋" w:cs="仿宋"/>
          <w:color w:val="000000" w:themeColor="text1"/>
        </w:rPr>
      </w:pPr>
    </w:p>
    <w:p w14:paraId="2DBE80EE" w14:textId="77777777" w:rsidR="00977CE0" w:rsidRPr="00041E1A" w:rsidRDefault="00977CE0">
      <w:pPr>
        <w:ind w:firstLineChars="0" w:firstLine="0"/>
        <w:rPr>
          <w:rFonts w:ascii="仿宋" w:eastAsia="仿宋" w:hAnsi="仿宋" w:cs="仿宋"/>
          <w:color w:val="000000" w:themeColor="text1"/>
        </w:rPr>
      </w:pPr>
    </w:p>
    <w:p w14:paraId="0064F432" w14:textId="77777777" w:rsidR="00977CE0" w:rsidRPr="00041E1A" w:rsidRDefault="00977CE0">
      <w:pPr>
        <w:ind w:firstLineChars="0" w:firstLine="0"/>
        <w:rPr>
          <w:rFonts w:ascii="仿宋" w:eastAsia="仿宋" w:hAnsi="仿宋" w:cs="仿宋"/>
          <w:color w:val="000000" w:themeColor="text1"/>
        </w:rPr>
      </w:pPr>
    </w:p>
    <w:p w14:paraId="3BF8E274" w14:textId="77777777" w:rsidR="00977CE0" w:rsidRPr="00041E1A" w:rsidRDefault="00977CE0">
      <w:pPr>
        <w:ind w:firstLineChars="0" w:firstLine="0"/>
        <w:rPr>
          <w:rFonts w:ascii="仿宋" w:eastAsia="仿宋" w:hAnsi="仿宋" w:cs="仿宋"/>
          <w:color w:val="000000" w:themeColor="text1"/>
        </w:rPr>
      </w:pPr>
    </w:p>
    <w:p w14:paraId="56145023" w14:textId="77777777" w:rsidR="00977CE0" w:rsidRPr="00041E1A" w:rsidRDefault="00977CE0">
      <w:pPr>
        <w:ind w:firstLineChars="0" w:firstLine="0"/>
        <w:rPr>
          <w:rFonts w:ascii="仿宋" w:eastAsia="仿宋" w:hAnsi="仿宋" w:cs="仿宋"/>
          <w:color w:val="000000" w:themeColor="text1"/>
        </w:rPr>
      </w:pPr>
    </w:p>
    <w:p w14:paraId="64532854" w14:textId="77777777" w:rsidR="00977CE0" w:rsidRPr="00041E1A" w:rsidRDefault="00977CE0">
      <w:pPr>
        <w:ind w:firstLineChars="0" w:firstLine="0"/>
        <w:rPr>
          <w:rFonts w:ascii="仿宋" w:eastAsia="仿宋" w:hAnsi="仿宋" w:cs="仿宋"/>
          <w:color w:val="000000" w:themeColor="text1"/>
        </w:rPr>
      </w:pPr>
    </w:p>
    <w:p w14:paraId="653F01A5" w14:textId="77777777" w:rsidR="00977CE0" w:rsidRPr="00041E1A" w:rsidRDefault="00EB5D03">
      <w:pPr>
        <w:ind w:firstLineChars="0" w:firstLine="0"/>
        <w:jc w:val="center"/>
        <w:rPr>
          <w:rFonts w:ascii="仿宋" w:eastAsia="仿宋" w:hAnsi="仿宋" w:cs="仿宋"/>
          <w:b/>
          <w:bCs/>
          <w:color w:val="000000" w:themeColor="text1"/>
          <w:sz w:val="36"/>
          <w:szCs w:val="36"/>
        </w:rPr>
      </w:pPr>
      <w:r w:rsidRPr="00041E1A">
        <w:rPr>
          <w:rFonts w:ascii="仿宋" w:eastAsia="仿宋" w:hAnsi="仿宋" w:cs="仿宋" w:hint="eastAsia"/>
          <w:b/>
          <w:bCs/>
          <w:color w:val="000000" w:themeColor="text1"/>
          <w:sz w:val="36"/>
          <w:szCs w:val="36"/>
        </w:rPr>
        <w:lastRenderedPageBreak/>
        <w:t>BIM团队赛评分标准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213"/>
        <w:gridCol w:w="2141"/>
        <w:gridCol w:w="6027"/>
        <w:gridCol w:w="469"/>
      </w:tblGrid>
      <w:tr w:rsidR="00041E1A" w:rsidRPr="00041E1A" w14:paraId="62174C49" w14:textId="77777777">
        <w:trPr>
          <w:trHeight w:val="640"/>
          <w:jc w:val="center"/>
        </w:trPr>
        <w:tc>
          <w:tcPr>
            <w:tcW w:w="403" w:type="dxa"/>
            <w:shd w:val="clear" w:color="auto" w:fill="auto"/>
            <w:vAlign w:val="center"/>
          </w:tcPr>
          <w:p w14:paraId="3D2EFCB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序号</w:t>
            </w:r>
          </w:p>
        </w:tc>
        <w:tc>
          <w:tcPr>
            <w:tcW w:w="1213" w:type="dxa"/>
            <w:shd w:val="clear" w:color="auto" w:fill="auto"/>
            <w:vAlign w:val="center"/>
          </w:tcPr>
          <w:p w14:paraId="4EA105C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评分模块</w:t>
            </w:r>
          </w:p>
        </w:tc>
        <w:tc>
          <w:tcPr>
            <w:tcW w:w="2141" w:type="dxa"/>
            <w:shd w:val="clear" w:color="auto" w:fill="auto"/>
            <w:vAlign w:val="center"/>
          </w:tcPr>
          <w:p w14:paraId="1267068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评价要素</w:t>
            </w:r>
          </w:p>
        </w:tc>
        <w:tc>
          <w:tcPr>
            <w:tcW w:w="6027" w:type="dxa"/>
            <w:shd w:val="clear" w:color="auto" w:fill="auto"/>
            <w:vAlign w:val="center"/>
          </w:tcPr>
          <w:p w14:paraId="1571FFC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评分描述</w:t>
            </w:r>
          </w:p>
        </w:tc>
        <w:tc>
          <w:tcPr>
            <w:tcW w:w="469" w:type="dxa"/>
            <w:shd w:val="clear" w:color="auto" w:fill="auto"/>
            <w:vAlign w:val="center"/>
          </w:tcPr>
          <w:p w14:paraId="516D1DA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得分</w:t>
            </w:r>
          </w:p>
        </w:tc>
      </w:tr>
      <w:tr w:rsidR="00041E1A" w:rsidRPr="00041E1A" w14:paraId="2CC339B4" w14:textId="77777777">
        <w:trPr>
          <w:trHeight w:val="792"/>
          <w:jc w:val="center"/>
        </w:trPr>
        <w:tc>
          <w:tcPr>
            <w:tcW w:w="403" w:type="dxa"/>
            <w:vMerge w:val="restart"/>
            <w:shd w:val="clear" w:color="auto" w:fill="auto"/>
            <w:vAlign w:val="center"/>
          </w:tcPr>
          <w:p w14:paraId="32D6645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1</w:t>
            </w:r>
          </w:p>
        </w:tc>
        <w:tc>
          <w:tcPr>
            <w:tcW w:w="1213" w:type="dxa"/>
            <w:vMerge w:val="restart"/>
            <w:shd w:val="clear" w:color="auto" w:fill="auto"/>
            <w:vAlign w:val="center"/>
          </w:tcPr>
          <w:p w14:paraId="65D40C9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土建模型完整性</w:t>
            </w:r>
          </w:p>
        </w:tc>
        <w:tc>
          <w:tcPr>
            <w:tcW w:w="2141" w:type="dxa"/>
            <w:vMerge w:val="restart"/>
            <w:shd w:val="clear" w:color="auto" w:fill="auto"/>
            <w:vAlign w:val="center"/>
          </w:tcPr>
          <w:p w14:paraId="12F3AC10"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创建完整的土建模型，图纸内所示所有的土建专业构件。</w:t>
            </w:r>
          </w:p>
        </w:tc>
        <w:tc>
          <w:tcPr>
            <w:tcW w:w="6027" w:type="dxa"/>
            <w:shd w:val="clear" w:color="auto" w:fill="auto"/>
            <w:vAlign w:val="center"/>
          </w:tcPr>
          <w:p w14:paraId="291CA5ED"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模型构件完整得5分，未按图纸完成，缺少一个构件扣1分；</w:t>
            </w:r>
          </w:p>
        </w:tc>
        <w:tc>
          <w:tcPr>
            <w:tcW w:w="469" w:type="dxa"/>
            <w:shd w:val="clear" w:color="auto" w:fill="auto"/>
            <w:vAlign w:val="center"/>
          </w:tcPr>
          <w:p w14:paraId="4B162CD8"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64473EF3" w14:textId="77777777">
        <w:trPr>
          <w:trHeight w:val="566"/>
          <w:jc w:val="center"/>
        </w:trPr>
        <w:tc>
          <w:tcPr>
            <w:tcW w:w="403" w:type="dxa"/>
            <w:vMerge/>
            <w:shd w:val="clear" w:color="auto" w:fill="auto"/>
            <w:vAlign w:val="center"/>
          </w:tcPr>
          <w:p w14:paraId="5889830F"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2E75BA08"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756E87BD"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2C5A5EC3"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构件相对位置关系正确得5分，错误一项扣1分；</w:t>
            </w:r>
          </w:p>
        </w:tc>
        <w:tc>
          <w:tcPr>
            <w:tcW w:w="469" w:type="dxa"/>
            <w:shd w:val="clear" w:color="auto" w:fill="auto"/>
            <w:vAlign w:val="center"/>
          </w:tcPr>
          <w:p w14:paraId="21F2377B"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6651B6E8" w14:textId="77777777">
        <w:trPr>
          <w:trHeight w:val="575"/>
          <w:jc w:val="center"/>
        </w:trPr>
        <w:tc>
          <w:tcPr>
            <w:tcW w:w="403" w:type="dxa"/>
            <w:vMerge/>
            <w:shd w:val="clear" w:color="auto" w:fill="auto"/>
            <w:vAlign w:val="center"/>
          </w:tcPr>
          <w:p w14:paraId="1C46E53E"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66D543C1"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1E9520DA"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5A1A079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构件属性、信息正确得5分，错误一项扣1分；</w:t>
            </w:r>
          </w:p>
        </w:tc>
        <w:tc>
          <w:tcPr>
            <w:tcW w:w="469" w:type="dxa"/>
            <w:shd w:val="clear" w:color="auto" w:fill="auto"/>
            <w:vAlign w:val="center"/>
          </w:tcPr>
          <w:p w14:paraId="33A1EEC4"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83FE08A" w14:textId="77777777">
        <w:trPr>
          <w:trHeight w:val="869"/>
          <w:jc w:val="center"/>
        </w:trPr>
        <w:tc>
          <w:tcPr>
            <w:tcW w:w="403" w:type="dxa"/>
            <w:vMerge w:val="restart"/>
            <w:shd w:val="clear" w:color="auto" w:fill="auto"/>
            <w:vAlign w:val="center"/>
          </w:tcPr>
          <w:p w14:paraId="67E2DD1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2</w:t>
            </w:r>
          </w:p>
        </w:tc>
        <w:tc>
          <w:tcPr>
            <w:tcW w:w="1213" w:type="dxa"/>
            <w:vMerge w:val="restart"/>
            <w:shd w:val="clear" w:color="auto" w:fill="auto"/>
            <w:vAlign w:val="center"/>
          </w:tcPr>
          <w:p w14:paraId="05488A09"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机电模型完整性</w:t>
            </w:r>
          </w:p>
        </w:tc>
        <w:tc>
          <w:tcPr>
            <w:tcW w:w="2141" w:type="dxa"/>
            <w:vMerge w:val="restart"/>
            <w:shd w:val="clear" w:color="auto" w:fill="auto"/>
            <w:vAlign w:val="center"/>
          </w:tcPr>
          <w:p w14:paraId="4AE4241B"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创建完整的机电专业模型，系统分类设置正确，设备属性定义正确。</w:t>
            </w:r>
          </w:p>
        </w:tc>
        <w:tc>
          <w:tcPr>
            <w:tcW w:w="6027" w:type="dxa"/>
            <w:shd w:val="clear" w:color="auto" w:fill="auto"/>
            <w:vAlign w:val="center"/>
          </w:tcPr>
          <w:p w14:paraId="2D49F96D"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机电专业模型完整得1分，未按图纸完成，漏缺一项扣1分；</w:t>
            </w:r>
          </w:p>
        </w:tc>
        <w:tc>
          <w:tcPr>
            <w:tcW w:w="469" w:type="dxa"/>
            <w:shd w:val="clear" w:color="auto" w:fill="auto"/>
            <w:vAlign w:val="center"/>
          </w:tcPr>
          <w:p w14:paraId="09F2875E"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6FD4246D" w14:textId="77777777">
        <w:trPr>
          <w:trHeight w:val="733"/>
          <w:jc w:val="center"/>
        </w:trPr>
        <w:tc>
          <w:tcPr>
            <w:tcW w:w="403" w:type="dxa"/>
            <w:vMerge/>
            <w:shd w:val="clear" w:color="auto" w:fill="auto"/>
            <w:vAlign w:val="center"/>
          </w:tcPr>
          <w:p w14:paraId="0595DB3D"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6108631D"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19CF32F8"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3CE308FE"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创建完整的专业系统类别得5分，有误一处扣1分；</w:t>
            </w:r>
          </w:p>
        </w:tc>
        <w:tc>
          <w:tcPr>
            <w:tcW w:w="469" w:type="dxa"/>
            <w:shd w:val="clear" w:color="auto" w:fill="auto"/>
            <w:vAlign w:val="center"/>
          </w:tcPr>
          <w:p w14:paraId="6CDCDB4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6C7D9CC5" w14:textId="77777777">
        <w:trPr>
          <w:trHeight w:val="739"/>
          <w:jc w:val="center"/>
        </w:trPr>
        <w:tc>
          <w:tcPr>
            <w:tcW w:w="403" w:type="dxa"/>
            <w:vMerge/>
            <w:shd w:val="clear" w:color="auto" w:fill="auto"/>
            <w:vAlign w:val="center"/>
          </w:tcPr>
          <w:p w14:paraId="3886654E"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16E936FB"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0BEF0644"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6BD0125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构件几何尺寸信息、设备属性定义正确得5分，有误一处扣1分；</w:t>
            </w:r>
          </w:p>
        </w:tc>
        <w:tc>
          <w:tcPr>
            <w:tcW w:w="469" w:type="dxa"/>
            <w:shd w:val="clear" w:color="auto" w:fill="auto"/>
            <w:vAlign w:val="center"/>
          </w:tcPr>
          <w:p w14:paraId="285C0020"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6D367DAF" w14:textId="77777777">
        <w:trPr>
          <w:trHeight w:val="723"/>
          <w:jc w:val="center"/>
        </w:trPr>
        <w:tc>
          <w:tcPr>
            <w:tcW w:w="403" w:type="dxa"/>
            <w:vMerge w:val="restart"/>
            <w:shd w:val="clear" w:color="auto" w:fill="auto"/>
            <w:vAlign w:val="center"/>
          </w:tcPr>
          <w:p w14:paraId="29F426E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3</w:t>
            </w:r>
          </w:p>
        </w:tc>
        <w:tc>
          <w:tcPr>
            <w:tcW w:w="1213" w:type="dxa"/>
            <w:vMerge w:val="restart"/>
            <w:shd w:val="clear" w:color="auto" w:fill="auto"/>
            <w:vAlign w:val="center"/>
          </w:tcPr>
          <w:p w14:paraId="1685572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装饰模型完整性</w:t>
            </w:r>
          </w:p>
        </w:tc>
        <w:tc>
          <w:tcPr>
            <w:tcW w:w="2141" w:type="dxa"/>
            <w:vMerge w:val="restart"/>
            <w:shd w:val="clear" w:color="auto" w:fill="auto"/>
            <w:vAlign w:val="center"/>
          </w:tcPr>
          <w:p w14:paraId="146CD72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创建完整的装饰专业模型，设计排布合理，符合功能性要求。风格统一，美观大方。</w:t>
            </w:r>
          </w:p>
        </w:tc>
        <w:tc>
          <w:tcPr>
            <w:tcW w:w="6027" w:type="dxa"/>
            <w:shd w:val="clear" w:color="auto" w:fill="auto"/>
            <w:vAlign w:val="center"/>
          </w:tcPr>
          <w:p w14:paraId="2E8682D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装饰专业模型完整得10分，未按图纸完成设置，漏缺件一项扣2分；</w:t>
            </w:r>
          </w:p>
        </w:tc>
        <w:tc>
          <w:tcPr>
            <w:tcW w:w="469" w:type="dxa"/>
            <w:shd w:val="clear" w:color="auto" w:fill="auto"/>
            <w:vAlign w:val="center"/>
          </w:tcPr>
          <w:p w14:paraId="7955D76E"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0943D11C" w14:textId="77777777">
        <w:trPr>
          <w:trHeight w:val="683"/>
          <w:jc w:val="center"/>
        </w:trPr>
        <w:tc>
          <w:tcPr>
            <w:tcW w:w="403" w:type="dxa"/>
            <w:vMerge/>
            <w:shd w:val="clear" w:color="auto" w:fill="auto"/>
            <w:vAlign w:val="center"/>
          </w:tcPr>
          <w:p w14:paraId="5E80A3F9"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081F7BF9"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3AE3C43E"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4EEC4E9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构件尺寸信息，属性完善得5分，有误一处扣1分；</w:t>
            </w:r>
          </w:p>
        </w:tc>
        <w:tc>
          <w:tcPr>
            <w:tcW w:w="469" w:type="dxa"/>
            <w:shd w:val="clear" w:color="auto" w:fill="auto"/>
            <w:vAlign w:val="center"/>
          </w:tcPr>
          <w:p w14:paraId="5A910A45"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17651D59" w14:textId="77777777">
        <w:trPr>
          <w:trHeight w:val="772"/>
          <w:jc w:val="center"/>
        </w:trPr>
        <w:tc>
          <w:tcPr>
            <w:tcW w:w="403" w:type="dxa"/>
            <w:vMerge/>
            <w:shd w:val="clear" w:color="auto" w:fill="auto"/>
            <w:vAlign w:val="center"/>
          </w:tcPr>
          <w:p w14:paraId="09B9E310"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3B487FA8"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67561543"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6C7AA53F"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设计排布合理，符合功能性要求得10分，设计不合理，不符合人体工学要求，错误一项扣2分；</w:t>
            </w:r>
          </w:p>
        </w:tc>
        <w:tc>
          <w:tcPr>
            <w:tcW w:w="469" w:type="dxa"/>
            <w:shd w:val="clear" w:color="auto" w:fill="auto"/>
            <w:vAlign w:val="center"/>
          </w:tcPr>
          <w:p w14:paraId="38225008"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17EF0849" w14:textId="77777777">
        <w:trPr>
          <w:trHeight w:val="936"/>
          <w:jc w:val="center"/>
        </w:trPr>
        <w:tc>
          <w:tcPr>
            <w:tcW w:w="403" w:type="dxa"/>
            <w:vMerge w:val="restart"/>
            <w:shd w:val="clear" w:color="auto" w:fill="auto"/>
            <w:vAlign w:val="center"/>
          </w:tcPr>
          <w:p w14:paraId="1D239C07"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4</w:t>
            </w:r>
          </w:p>
        </w:tc>
        <w:tc>
          <w:tcPr>
            <w:tcW w:w="1213" w:type="dxa"/>
            <w:vMerge w:val="restart"/>
            <w:shd w:val="clear" w:color="auto" w:fill="auto"/>
            <w:vAlign w:val="center"/>
          </w:tcPr>
          <w:p w14:paraId="7A2570F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碰撞检查</w:t>
            </w:r>
          </w:p>
        </w:tc>
        <w:tc>
          <w:tcPr>
            <w:tcW w:w="2141" w:type="dxa"/>
            <w:vMerge w:val="restart"/>
            <w:shd w:val="clear" w:color="auto" w:fill="auto"/>
            <w:vAlign w:val="center"/>
          </w:tcPr>
          <w:p w14:paraId="096B84F5"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专业内、专业间，模型相对位置关系，有无明显碰撞、构件设置不合理等问题。</w:t>
            </w:r>
          </w:p>
        </w:tc>
        <w:tc>
          <w:tcPr>
            <w:tcW w:w="6027" w:type="dxa"/>
            <w:shd w:val="clear" w:color="auto" w:fill="auto"/>
            <w:vAlign w:val="center"/>
          </w:tcPr>
          <w:p w14:paraId="7CD85A94"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土建结构相关构件信息、构件相对位置正确得10分（如有结构</w:t>
            </w:r>
            <w:proofErr w:type="gramStart"/>
            <w:r w:rsidRPr="00041E1A">
              <w:rPr>
                <w:rFonts w:ascii="仿宋" w:eastAsia="仿宋" w:hAnsi="仿宋" w:cs="仿宋" w:hint="eastAsia"/>
                <w:color w:val="000000" w:themeColor="text1"/>
              </w:rPr>
              <w:t>柱处无需画</w:t>
            </w:r>
            <w:proofErr w:type="gramEnd"/>
            <w:r w:rsidRPr="00041E1A">
              <w:rPr>
                <w:rFonts w:ascii="仿宋" w:eastAsia="仿宋" w:hAnsi="仿宋" w:cs="仿宋" w:hint="eastAsia"/>
                <w:color w:val="000000" w:themeColor="text1"/>
              </w:rPr>
              <w:t>结构墙），有误一处扣2分。</w:t>
            </w:r>
          </w:p>
        </w:tc>
        <w:tc>
          <w:tcPr>
            <w:tcW w:w="469" w:type="dxa"/>
            <w:shd w:val="clear" w:color="auto" w:fill="auto"/>
            <w:vAlign w:val="center"/>
          </w:tcPr>
          <w:p w14:paraId="1317ED15"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42E3CA9A" w14:textId="77777777">
        <w:trPr>
          <w:trHeight w:val="936"/>
          <w:jc w:val="center"/>
        </w:trPr>
        <w:tc>
          <w:tcPr>
            <w:tcW w:w="403" w:type="dxa"/>
            <w:vMerge/>
            <w:shd w:val="clear" w:color="auto" w:fill="auto"/>
            <w:vAlign w:val="center"/>
          </w:tcPr>
          <w:p w14:paraId="481DA133"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33BE02B6"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1B7ACA26"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50A9D8F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综合管线排布合理，无碰撞得10分（如管线交错需要翻弯），有误一处扣2分；</w:t>
            </w:r>
          </w:p>
        </w:tc>
        <w:tc>
          <w:tcPr>
            <w:tcW w:w="469" w:type="dxa"/>
            <w:shd w:val="clear" w:color="auto" w:fill="auto"/>
            <w:vAlign w:val="center"/>
          </w:tcPr>
          <w:p w14:paraId="1EF5484F"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5EA1B0FE" w14:textId="77777777">
        <w:trPr>
          <w:trHeight w:val="936"/>
          <w:jc w:val="center"/>
        </w:trPr>
        <w:tc>
          <w:tcPr>
            <w:tcW w:w="403" w:type="dxa"/>
            <w:vMerge/>
            <w:shd w:val="clear" w:color="auto" w:fill="auto"/>
            <w:vAlign w:val="center"/>
          </w:tcPr>
          <w:p w14:paraId="37E04FDC"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33648390"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32180095"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5DDB22B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装饰部分构件、家具放置完整，结构、管线隐蔽处无外露得10分（如结构柱未设装饰面层），遗漏一处扣2分；</w:t>
            </w:r>
          </w:p>
        </w:tc>
        <w:tc>
          <w:tcPr>
            <w:tcW w:w="469" w:type="dxa"/>
            <w:shd w:val="clear" w:color="auto" w:fill="auto"/>
            <w:vAlign w:val="center"/>
          </w:tcPr>
          <w:p w14:paraId="3AD0282A"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10</w:t>
            </w:r>
          </w:p>
        </w:tc>
      </w:tr>
      <w:tr w:rsidR="00041E1A" w:rsidRPr="00041E1A" w14:paraId="23C1AEED" w14:textId="77777777">
        <w:trPr>
          <w:trHeight w:val="625"/>
          <w:jc w:val="center"/>
        </w:trPr>
        <w:tc>
          <w:tcPr>
            <w:tcW w:w="403" w:type="dxa"/>
            <w:vMerge w:val="restart"/>
            <w:shd w:val="clear" w:color="auto" w:fill="auto"/>
            <w:vAlign w:val="center"/>
          </w:tcPr>
          <w:p w14:paraId="7C0FE307"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5</w:t>
            </w:r>
          </w:p>
        </w:tc>
        <w:tc>
          <w:tcPr>
            <w:tcW w:w="1213" w:type="dxa"/>
            <w:vMerge w:val="restart"/>
            <w:shd w:val="clear" w:color="auto" w:fill="auto"/>
            <w:vAlign w:val="center"/>
          </w:tcPr>
          <w:p w14:paraId="08856CD2"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模型协同性</w:t>
            </w:r>
          </w:p>
        </w:tc>
        <w:tc>
          <w:tcPr>
            <w:tcW w:w="2141" w:type="dxa"/>
            <w:vMerge w:val="restart"/>
            <w:shd w:val="clear" w:color="auto" w:fill="auto"/>
            <w:vAlign w:val="center"/>
          </w:tcPr>
          <w:p w14:paraId="01AC6FB6"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三个专业模型完整，相互链接无错位、漏缺等明显问题。</w:t>
            </w:r>
          </w:p>
        </w:tc>
        <w:tc>
          <w:tcPr>
            <w:tcW w:w="6027" w:type="dxa"/>
            <w:shd w:val="clear" w:color="auto" w:fill="auto"/>
            <w:vAlign w:val="center"/>
          </w:tcPr>
          <w:p w14:paraId="4F464E2A"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标高轴网、项目信息统一得5分，有误一处扣2分；</w:t>
            </w:r>
          </w:p>
        </w:tc>
        <w:tc>
          <w:tcPr>
            <w:tcW w:w="469" w:type="dxa"/>
            <w:shd w:val="clear" w:color="auto" w:fill="auto"/>
            <w:vAlign w:val="center"/>
          </w:tcPr>
          <w:p w14:paraId="5731922D"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041E1A" w:rsidRPr="00041E1A" w14:paraId="3C3D5923" w14:textId="77777777">
        <w:trPr>
          <w:trHeight w:val="563"/>
          <w:jc w:val="center"/>
        </w:trPr>
        <w:tc>
          <w:tcPr>
            <w:tcW w:w="403" w:type="dxa"/>
            <w:vMerge/>
            <w:shd w:val="clear" w:color="auto" w:fill="auto"/>
            <w:vAlign w:val="center"/>
          </w:tcPr>
          <w:p w14:paraId="5860871F"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0A2CA5FA"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6DE82901"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7E7A0C9C"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模型链接在一起完整无偏差得5分，错位明显扣5分；</w:t>
            </w:r>
          </w:p>
        </w:tc>
        <w:tc>
          <w:tcPr>
            <w:tcW w:w="469" w:type="dxa"/>
            <w:shd w:val="clear" w:color="auto" w:fill="auto"/>
            <w:vAlign w:val="center"/>
          </w:tcPr>
          <w:p w14:paraId="2B42C99D"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r w:rsidR="00977CE0" w:rsidRPr="00041E1A" w14:paraId="223060DD" w14:textId="77777777">
        <w:trPr>
          <w:trHeight w:val="840"/>
          <w:jc w:val="center"/>
        </w:trPr>
        <w:tc>
          <w:tcPr>
            <w:tcW w:w="403" w:type="dxa"/>
            <w:vMerge/>
            <w:shd w:val="clear" w:color="auto" w:fill="auto"/>
            <w:vAlign w:val="center"/>
          </w:tcPr>
          <w:p w14:paraId="18916A09" w14:textId="77777777" w:rsidR="00977CE0" w:rsidRPr="00041E1A" w:rsidRDefault="00977CE0">
            <w:pPr>
              <w:spacing w:line="240" w:lineRule="auto"/>
              <w:ind w:firstLineChars="0" w:firstLine="0"/>
              <w:rPr>
                <w:rFonts w:ascii="仿宋" w:eastAsia="仿宋" w:hAnsi="仿宋" w:cs="仿宋"/>
                <w:color w:val="000000" w:themeColor="text1"/>
              </w:rPr>
            </w:pPr>
          </w:p>
        </w:tc>
        <w:tc>
          <w:tcPr>
            <w:tcW w:w="1213" w:type="dxa"/>
            <w:vMerge/>
            <w:shd w:val="clear" w:color="auto" w:fill="auto"/>
            <w:vAlign w:val="center"/>
          </w:tcPr>
          <w:p w14:paraId="1D9D9857" w14:textId="77777777" w:rsidR="00977CE0" w:rsidRPr="00041E1A" w:rsidRDefault="00977CE0">
            <w:pPr>
              <w:spacing w:line="240" w:lineRule="auto"/>
              <w:ind w:firstLineChars="0" w:firstLine="0"/>
              <w:rPr>
                <w:rFonts w:ascii="仿宋" w:eastAsia="仿宋" w:hAnsi="仿宋" w:cs="仿宋"/>
                <w:color w:val="000000" w:themeColor="text1"/>
              </w:rPr>
            </w:pPr>
          </w:p>
        </w:tc>
        <w:tc>
          <w:tcPr>
            <w:tcW w:w="2141" w:type="dxa"/>
            <w:vMerge/>
            <w:shd w:val="clear" w:color="auto" w:fill="auto"/>
            <w:vAlign w:val="center"/>
          </w:tcPr>
          <w:p w14:paraId="41E9F681" w14:textId="77777777" w:rsidR="00977CE0" w:rsidRPr="00041E1A" w:rsidRDefault="00977CE0">
            <w:pPr>
              <w:spacing w:line="240" w:lineRule="auto"/>
              <w:ind w:firstLineChars="0" w:firstLine="0"/>
              <w:rPr>
                <w:rFonts w:ascii="仿宋" w:eastAsia="仿宋" w:hAnsi="仿宋" w:cs="仿宋"/>
                <w:color w:val="000000" w:themeColor="text1"/>
              </w:rPr>
            </w:pPr>
          </w:p>
        </w:tc>
        <w:tc>
          <w:tcPr>
            <w:tcW w:w="6027" w:type="dxa"/>
            <w:shd w:val="clear" w:color="auto" w:fill="auto"/>
            <w:vAlign w:val="center"/>
          </w:tcPr>
          <w:p w14:paraId="47A295D8" w14:textId="77777777" w:rsidR="00977CE0" w:rsidRPr="00041E1A" w:rsidRDefault="00EB5D03">
            <w:pPr>
              <w:spacing w:line="240" w:lineRule="auto"/>
              <w:ind w:firstLineChars="0" w:firstLine="0"/>
              <w:rPr>
                <w:rFonts w:ascii="仿宋" w:eastAsia="仿宋" w:hAnsi="仿宋" w:cs="仿宋"/>
                <w:color w:val="000000" w:themeColor="text1"/>
              </w:rPr>
            </w:pPr>
            <w:r w:rsidRPr="00041E1A">
              <w:rPr>
                <w:rFonts w:ascii="仿宋" w:eastAsia="仿宋" w:hAnsi="仿宋" w:cs="仿宋" w:hint="eastAsia"/>
                <w:color w:val="000000" w:themeColor="text1"/>
              </w:rPr>
              <w:t>模型整体相互协调，功能性满足得5分，有一项不满足设计要求扣2分；</w:t>
            </w:r>
          </w:p>
        </w:tc>
        <w:tc>
          <w:tcPr>
            <w:tcW w:w="469" w:type="dxa"/>
            <w:shd w:val="clear" w:color="auto" w:fill="auto"/>
            <w:vAlign w:val="center"/>
          </w:tcPr>
          <w:p w14:paraId="435B5749" w14:textId="77777777" w:rsidR="00977CE0" w:rsidRPr="00041E1A" w:rsidRDefault="00EB5D03">
            <w:pPr>
              <w:spacing w:line="240" w:lineRule="auto"/>
              <w:ind w:firstLineChars="0" w:firstLine="0"/>
              <w:jc w:val="center"/>
              <w:rPr>
                <w:rFonts w:ascii="仿宋" w:eastAsia="仿宋" w:hAnsi="仿宋" w:cs="仿宋"/>
                <w:color w:val="000000" w:themeColor="text1"/>
              </w:rPr>
            </w:pPr>
            <w:r w:rsidRPr="00041E1A">
              <w:rPr>
                <w:rFonts w:ascii="仿宋" w:eastAsia="仿宋" w:hAnsi="仿宋" w:cs="仿宋" w:hint="eastAsia"/>
                <w:color w:val="000000" w:themeColor="text1"/>
              </w:rPr>
              <w:t>5</w:t>
            </w:r>
          </w:p>
        </w:tc>
      </w:tr>
    </w:tbl>
    <w:p w14:paraId="3500D3DB" w14:textId="77777777" w:rsidR="00977CE0" w:rsidRPr="00041E1A" w:rsidRDefault="00977CE0">
      <w:pPr>
        <w:ind w:firstLine="480"/>
        <w:rPr>
          <w:rFonts w:ascii="仿宋" w:eastAsia="仿宋" w:hAnsi="仿宋" w:cs="仿宋"/>
          <w:color w:val="000000" w:themeColor="text1"/>
        </w:rPr>
      </w:pPr>
    </w:p>
    <w:sectPr w:rsidR="00977CE0" w:rsidRPr="00041E1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C2A2" w14:textId="77777777" w:rsidR="00462FD4" w:rsidRDefault="00462FD4" w:rsidP="00041E1A">
      <w:pPr>
        <w:spacing w:line="240" w:lineRule="auto"/>
        <w:ind w:firstLine="480"/>
      </w:pPr>
      <w:r>
        <w:separator/>
      </w:r>
    </w:p>
  </w:endnote>
  <w:endnote w:type="continuationSeparator" w:id="0">
    <w:p w14:paraId="2F40AB3A" w14:textId="77777777" w:rsidR="00462FD4" w:rsidRDefault="00462FD4" w:rsidP="00041E1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464B" w14:textId="77777777" w:rsidR="00041E1A" w:rsidRDefault="00041E1A">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0B1D" w14:textId="77777777" w:rsidR="00041E1A" w:rsidRDefault="00041E1A">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E9F4" w14:textId="77777777" w:rsidR="00041E1A" w:rsidRDefault="00041E1A">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A356" w14:textId="77777777" w:rsidR="00462FD4" w:rsidRDefault="00462FD4" w:rsidP="00041E1A">
      <w:pPr>
        <w:spacing w:line="240" w:lineRule="auto"/>
        <w:ind w:firstLine="480"/>
      </w:pPr>
      <w:r>
        <w:separator/>
      </w:r>
    </w:p>
  </w:footnote>
  <w:footnote w:type="continuationSeparator" w:id="0">
    <w:p w14:paraId="26BB5BF7" w14:textId="77777777" w:rsidR="00462FD4" w:rsidRDefault="00462FD4" w:rsidP="00041E1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4063" w14:textId="77777777" w:rsidR="00041E1A" w:rsidRDefault="00041E1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CF17" w14:textId="77777777" w:rsidR="00041E1A" w:rsidRDefault="00041E1A">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186D" w14:textId="77777777" w:rsidR="00041E1A" w:rsidRDefault="00041E1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71A4E"/>
    <w:multiLevelType w:val="singleLevel"/>
    <w:tmpl w:val="0000000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CE0"/>
    <w:rsid w:val="00041E1A"/>
    <w:rsid w:val="00417690"/>
    <w:rsid w:val="00462FD4"/>
    <w:rsid w:val="004C41C6"/>
    <w:rsid w:val="00977CE0"/>
    <w:rsid w:val="00C02C0C"/>
    <w:rsid w:val="00E87D37"/>
    <w:rsid w:val="00EB5D03"/>
    <w:rsid w:val="02FB4530"/>
    <w:rsid w:val="07F860C3"/>
    <w:rsid w:val="08C6020B"/>
    <w:rsid w:val="0A555024"/>
    <w:rsid w:val="1DC35329"/>
    <w:rsid w:val="23811E1D"/>
    <w:rsid w:val="29AE1D50"/>
    <w:rsid w:val="33D46CC1"/>
    <w:rsid w:val="501817EA"/>
    <w:rsid w:val="506736E5"/>
    <w:rsid w:val="5AE117DE"/>
    <w:rsid w:val="6EFD07DD"/>
    <w:rsid w:val="78A0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04A3B"/>
  <w15:docId w15:val="{E7779EC1-488C-482C-8661-1726B38D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pPr>
    <w:rPr>
      <w:rFonts w:ascii="Times New Roman" w:hAnsi="Times New Roman"/>
      <w:kern w:val="2"/>
      <w:sz w:val="24"/>
      <w:szCs w:val="22"/>
    </w:rPr>
  </w:style>
  <w:style w:type="paragraph" w:styleId="1">
    <w:name w:val="heading 1"/>
    <w:basedOn w:val="a"/>
    <w:next w:val="a"/>
    <w:link w:val="10"/>
    <w:qFormat/>
    <w:pPr>
      <w:keepNext/>
      <w:keepLines/>
      <w:spacing w:before="120" w:after="120"/>
      <w:ind w:firstLineChars="0" w:firstLine="0"/>
      <w:jc w:val="center"/>
      <w:outlineLvl w:val="0"/>
    </w:pPr>
    <w:rPr>
      <w:b/>
      <w:kern w:val="44"/>
      <w:sz w:val="30"/>
    </w:rPr>
  </w:style>
  <w:style w:type="paragraph" w:styleId="2">
    <w:name w:val="heading 2"/>
    <w:basedOn w:val="a"/>
    <w:next w:val="a"/>
    <w:qFormat/>
    <w:pPr>
      <w:keepNext/>
      <w:keepLines/>
      <w:spacing w:before="260" w:after="260"/>
      <w:ind w:firstLineChars="0" w:firstLine="0"/>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kern w:val="0"/>
    </w:rPr>
  </w:style>
  <w:style w:type="character" w:styleId="a4">
    <w:name w:val="Strong"/>
    <w:basedOn w:val="a0"/>
    <w:qFormat/>
    <w:rPr>
      <w:b/>
    </w:r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kern w:val="44"/>
      <w:sz w:val="30"/>
    </w:rPr>
  </w:style>
  <w:style w:type="paragraph" w:customStyle="1" w:styleId="ListParagraphd628f56f-ebe7-4500-88c6-75c0744191e0">
    <w:name w:val="List Paragraph_d628f56f-ebe7-4500-88c6-75c0744191e0"/>
    <w:basedOn w:val="a"/>
    <w:uiPriority w:val="34"/>
    <w:qFormat/>
    <w:pPr>
      <w:ind w:firstLine="420"/>
    </w:pPr>
    <w:rPr>
      <w:rFonts w:ascii="Calibri" w:hAnsi="Calibri"/>
    </w:rPr>
  </w:style>
  <w:style w:type="paragraph" w:customStyle="1" w:styleId="11">
    <w:name w:val="列出段落1"/>
    <w:basedOn w:val="a"/>
    <w:uiPriority w:val="34"/>
    <w:qFormat/>
    <w:pPr>
      <w:ind w:firstLine="420"/>
    </w:pPr>
    <w:rPr>
      <w:rFonts w:ascii="Calibri" w:hAnsi="Calibri"/>
    </w:rPr>
  </w:style>
  <w:style w:type="paragraph" w:customStyle="1" w:styleId="Bodytext1">
    <w:name w:val="Body text|1"/>
    <w:basedOn w:val="a"/>
    <w:qFormat/>
    <w:pPr>
      <w:spacing w:line="394" w:lineRule="auto"/>
      <w:ind w:firstLine="400"/>
    </w:pPr>
    <w:rPr>
      <w:rFonts w:ascii="宋体" w:hAnsi="宋体"/>
      <w:sz w:val="30"/>
      <w:szCs w:val="30"/>
      <w:lang w:val="zh-TW" w:eastAsia="zh-TW" w:bidi="zh-TW"/>
    </w:rPr>
  </w:style>
  <w:style w:type="paragraph" w:styleId="a7">
    <w:name w:val="header"/>
    <w:basedOn w:val="a"/>
    <w:link w:val="a8"/>
    <w:rsid w:val="00041E1A"/>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041E1A"/>
    <w:rPr>
      <w:rFonts w:ascii="Times New Roman" w:hAnsi="Times New Roman"/>
      <w:kern w:val="2"/>
      <w:sz w:val="18"/>
      <w:szCs w:val="18"/>
    </w:rPr>
  </w:style>
  <w:style w:type="paragraph" w:styleId="a9">
    <w:name w:val="footer"/>
    <w:basedOn w:val="a"/>
    <w:link w:val="aa"/>
    <w:rsid w:val="00041E1A"/>
    <w:pPr>
      <w:tabs>
        <w:tab w:val="center" w:pos="4153"/>
        <w:tab w:val="right" w:pos="8306"/>
      </w:tabs>
      <w:snapToGrid w:val="0"/>
      <w:spacing w:line="240" w:lineRule="auto"/>
    </w:pPr>
    <w:rPr>
      <w:sz w:val="18"/>
      <w:szCs w:val="18"/>
    </w:rPr>
  </w:style>
  <w:style w:type="character" w:customStyle="1" w:styleId="aa">
    <w:name w:val="页脚 字符"/>
    <w:basedOn w:val="a0"/>
    <w:link w:val="a9"/>
    <w:rsid w:val="00041E1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20197;&#21508;&#24066;&#24314;&#35774;&#24314;&#26448;&#24037;&#20250;&#21644;&#21508;&#24066;&#24314;&#31569;&#19994;&#21327;&#20250;&#20026;&#21333;&#20301;&#65292;&#20998;&#21035;&#19978;&#25253;&#25253;&#21517;&#34920;&#65288;&#21517;&#21333;&#28165;&#20876;&#12289;&#20010;&#20154;&#25253;&#21517;&#34920;&#12289;&#36523;&#20221;&#35777;&#22797;&#21360;&#20214;&#12289;&#31038;&#20445;&#35777;&#26126;&#12289;&#26412;&#20154;&#19968;&#23544;&#20813;&#20896;&#29031;&#29255;&#19968;&#24352;&#65289;&#65292;&#21457;&#36865;&#33267;&#37038;&#31665;zceri_bim@163.com&#122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idu.com/link?url=Y4lHBAAcbH0k50JsCDx4DApd9RNOfUMAjPIVERYakoSrEWyKqBYQI571rPFv6ehnBfW8_qJ4q69FxcMjl7UJbq"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Mr.Chu</dc:creator>
  <cp:lastModifiedBy>zjjx</cp:lastModifiedBy>
  <cp:revision>6</cp:revision>
  <cp:lastPrinted>2020-06-22T01:07:00Z</cp:lastPrinted>
  <dcterms:created xsi:type="dcterms:W3CDTF">2020-06-11T09:12:00Z</dcterms:created>
  <dcterms:modified xsi:type="dcterms:W3CDTF">2020-07-03T06:56:00Z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