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1</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eastAsia="zh-CN"/>
        </w:rPr>
        <w:t>衢州市</w:t>
      </w:r>
      <w:r>
        <w:rPr>
          <w:rFonts w:hint="eastAsia" w:asciiTheme="majorEastAsia" w:hAnsiTheme="majorEastAsia" w:eastAsiaTheme="majorEastAsia" w:cstheme="majorEastAsia"/>
          <w:b/>
          <w:bCs/>
          <w:sz w:val="44"/>
          <w:szCs w:val="44"/>
          <w:lang w:val="en-US" w:eastAsia="zh-CN"/>
        </w:rPr>
        <w:t>建筑行业</w:t>
      </w:r>
      <w:r>
        <w:rPr>
          <w:rFonts w:hint="eastAsia" w:asciiTheme="majorEastAsia" w:hAnsiTheme="majorEastAsia" w:eastAsiaTheme="majorEastAsia" w:cstheme="majorEastAsia"/>
          <w:b/>
          <w:bCs/>
          <w:sz w:val="44"/>
          <w:szCs w:val="44"/>
        </w:rPr>
        <w:t>镶贴工</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职业技能竞赛</w:t>
      </w:r>
      <w:r>
        <w:rPr>
          <w:rFonts w:hint="eastAsia" w:asciiTheme="majorEastAsia" w:hAnsiTheme="majorEastAsia" w:eastAsiaTheme="majorEastAsia" w:cstheme="majorEastAsia"/>
          <w:b/>
          <w:bCs/>
          <w:kern w:val="0"/>
          <w:sz w:val="44"/>
          <w:szCs w:val="44"/>
        </w:rPr>
        <w:t>技术文件</w:t>
      </w:r>
    </w:p>
    <w:p>
      <w:pPr>
        <w:ind w:left="714" w:leftChars="340"/>
        <w:jc w:val="center"/>
        <w:rPr>
          <w:rFonts w:hint="eastAsia" w:ascii="仿宋" w:hAnsi="仿宋" w:eastAsia="仿宋" w:cs="仿宋"/>
          <w:b/>
          <w:bCs/>
          <w:kern w:val="0"/>
          <w:szCs w:val="21"/>
        </w:rPr>
      </w:pPr>
    </w:p>
    <w:p>
      <w:pPr>
        <w:ind w:firstLine="551" w:firstLineChars="196"/>
        <w:rPr>
          <w:rFonts w:hint="eastAsia" w:ascii="仿宋" w:hAnsi="仿宋" w:eastAsia="仿宋" w:cs="仿宋"/>
          <w:b/>
          <w:bCs/>
          <w:kern w:val="0"/>
          <w:sz w:val="28"/>
          <w:szCs w:val="28"/>
        </w:rPr>
      </w:pPr>
      <w:r>
        <w:rPr>
          <w:rFonts w:hint="eastAsia" w:ascii="仿宋" w:hAnsi="仿宋" w:eastAsia="仿宋" w:cs="仿宋"/>
          <w:b/>
          <w:bCs/>
          <w:kern w:val="0"/>
          <w:sz w:val="28"/>
          <w:szCs w:val="28"/>
        </w:rPr>
        <w:t>一、竞赛项目及内容</w:t>
      </w:r>
    </w:p>
    <w:p>
      <w:pPr>
        <w:ind w:firstLine="700" w:firstLineChars="250"/>
        <w:rPr>
          <w:rFonts w:hint="eastAsia" w:ascii="仿宋" w:hAnsi="仿宋" w:eastAsia="仿宋" w:cs="仿宋"/>
          <w:kern w:val="0"/>
          <w:sz w:val="28"/>
          <w:szCs w:val="28"/>
        </w:rPr>
      </w:pPr>
      <w:r>
        <w:rPr>
          <w:rFonts w:hint="eastAsia" w:ascii="仿宋_GB2312" w:hAnsi="仿宋_GB2312" w:eastAsia="仿宋_GB2312" w:cs="仿宋_GB2312"/>
          <w:sz w:val="28"/>
          <w:szCs w:val="28"/>
        </w:rPr>
        <w:t>1、瓷砖镶贴</w:t>
      </w:r>
      <w:r>
        <w:rPr>
          <w:rFonts w:hint="eastAsia" w:ascii="仿宋" w:hAnsi="仿宋" w:eastAsia="仿宋" w:cs="仿宋"/>
          <w:kern w:val="0"/>
          <w:sz w:val="28"/>
          <w:szCs w:val="28"/>
        </w:rPr>
        <w:t>。参赛</w:t>
      </w:r>
      <w:r>
        <w:rPr>
          <w:rFonts w:ascii="仿宋" w:hAnsi="仿宋" w:eastAsia="仿宋" w:cs="仿宋"/>
          <w:kern w:val="0"/>
          <w:sz w:val="28"/>
          <w:szCs w:val="28"/>
        </w:rPr>
        <w:t>选手</w:t>
      </w:r>
      <w:r>
        <w:rPr>
          <w:rFonts w:hint="eastAsia" w:ascii="仿宋" w:hAnsi="仿宋" w:eastAsia="仿宋" w:cs="仿宋"/>
          <w:kern w:val="0"/>
          <w:sz w:val="28"/>
          <w:szCs w:val="28"/>
          <w:lang w:val="en-US" w:eastAsia="zh-CN"/>
        </w:rPr>
        <w:t>3</w:t>
      </w:r>
      <w:r>
        <w:rPr>
          <w:rFonts w:ascii="仿宋" w:hAnsi="仿宋" w:eastAsia="仿宋" w:cs="仿宋"/>
          <w:kern w:val="0"/>
          <w:sz w:val="28"/>
          <w:szCs w:val="28"/>
        </w:rPr>
        <w:t>人一</w:t>
      </w:r>
      <w:r>
        <w:rPr>
          <w:rFonts w:hint="eastAsia" w:ascii="仿宋" w:hAnsi="仿宋" w:eastAsia="仿宋" w:cs="仿宋"/>
          <w:kern w:val="0"/>
          <w:sz w:val="28"/>
          <w:szCs w:val="28"/>
        </w:rPr>
        <w:t>组。</w:t>
      </w:r>
    </w:p>
    <w:p>
      <w:pPr>
        <w:ind w:firstLine="697" w:firstLineChars="249"/>
        <w:rPr>
          <w:rFonts w:hint="eastAsia" w:ascii="仿宋" w:hAnsi="仿宋" w:eastAsia="仿宋" w:cs="仿宋"/>
          <w:kern w:val="0"/>
          <w:sz w:val="28"/>
          <w:szCs w:val="28"/>
        </w:rPr>
      </w:pPr>
      <w:r>
        <w:rPr>
          <w:rFonts w:hint="eastAsia" w:ascii="仿宋" w:hAnsi="仿宋" w:eastAsia="仿宋" w:cs="仿宋"/>
          <w:kern w:val="0"/>
          <w:sz w:val="28"/>
          <w:szCs w:val="28"/>
        </w:rPr>
        <w:t>2、竞赛内容包括</w:t>
      </w:r>
      <w:r>
        <w:rPr>
          <w:rFonts w:hint="eastAsia" w:ascii="仿宋" w:hAnsi="仿宋" w:eastAsia="仿宋" w:cs="仿宋"/>
          <w:b/>
          <w:kern w:val="0"/>
          <w:sz w:val="28"/>
          <w:szCs w:val="28"/>
        </w:rPr>
        <w:t>理论知识</w:t>
      </w:r>
      <w:r>
        <w:rPr>
          <w:rFonts w:hint="eastAsia" w:ascii="仿宋" w:hAnsi="仿宋" w:eastAsia="仿宋" w:cs="仿宋"/>
          <w:kern w:val="0"/>
          <w:sz w:val="28"/>
          <w:szCs w:val="28"/>
        </w:rPr>
        <w:t>和</w:t>
      </w:r>
      <w:r>
        <w:rPr>
          <w:rFonts w:hint="eastAsia" w:ascii="仿宋" w:hAnsi="仿宋" w:eastAsia="仿宋" w:cs="仿宋"/>
          <w:b/>
          <w:kern w:val="0"/>
          <w:sz w:val="28"/>
          <w:szCs w:val="28"/>
        </w:rPr>
        <w:t>实际操作技能</w:t>
      </w:r>
      <w:r>
        <w:rPr>
          <w:rFonts w:hint="eastAsia" w:ascii="仿宋" w:hAnsi="仿宋" w:eastAsia="仿宋" w:cs="仿宋"/>
          <w:kern w:val="0"/>
          <w:sz w:val="28"/>
          <w:szCs w:val="28"/>
        </w:rPr>
        <w:t>两部分组成。</w:t>
      </w:r>
    </w:p>
    <w:p>
      <w:pPr>
        <w:ind w:firstLine="697" w:firstLineChars="249"/>
        <w:rPr>
          <w:rFonts w:hint="eastAsia" w:ascii="仿宋" w:hAnsi="仿宋" w:eastAsia="仿宋" w:cs="仿宋"/>
          <w:b/>
          <w:kern w:val="0"/>
          <w:sz w:val="28"/>
          <w:szCs w:val="28"/>
        </w:rPr>
      </w:pPr>
      <w:r>
        <w:rPr>
          <w:rFonts w:hint="eastAsia" w:ascii="仿宋" w:hAnsi="仿宋" w:eastAsia="仿宋" w:cs="仿宋"/>
          <w:kern w:val="0"/>
          <w:sz w:val="28"/>
          <w:szCs w:val="28"/>
        </w:rPr>
        <w:t>理论知识考点及时间。</w:t>
      </w:r>
      <w:r>
        <w:rPr>
          <w:rFonts w:hint="eastAsia" w:ascii="仿宋_GB2312" w:hAnsi="仿宋_GB2312" w:eastAsia="仿宋_GB2312" w:cs="仿宋_GB2312"/>
          <w:sz w:val="28"/>
          <w:szCs w:val="28"/>
        </w:rPr>
        <w:t>瓷砖镶贴</w:t>
      </w:r>
      <w:r>
        <w:rPr>
          <w:rFonts w:hint="eastAsia" w:ascii="仿宋" w:hAnsi="仿宋" w:eastAsia="仿宋" w:cs="仿宋"/>
          <w:kern w:val="0"/>
          <w:sz w:val="28"/>
          <w:szCs w:val="28"/>
        </w:rPr>
        <w:t>专业基础理论和</w:t>
      </w:r>
      <w:r>
        <w:rPr>
          <w:rFonts w:hint="eastAsia" w:ascii="仿宋_GB2312" w:hAnsi="仿宋_GB2312" w:eastAsia="仿宋_GB2312" w:cs="仿宋_GB2312"/>
          <w:sz w:val="28"/>
          <w:szCs w:val="28"/>
        </w:rPr>
        <w:t>瓷砖镶贴</w:t>
      </w:r>
      <w:r>
        <w:rPr>
          <w:rFonts w:hint="eastAsia" w:ascii="仿宋" w:hAnsi="仿宋" w:eastAsia="仿宋" w:cs="仿宋"/>
          <w:kern w:val="0"/>
          <w:sz w:val="28"/>
          <w:szCs w:val="28"/>
        </w:rPr>
        <w:t>技术原理及相关知识等，笔试时间为1小时。</w:t>
      </w:r>
    </w:p>
    <w:p>
      <w:pPr>
        <w:ind w:firstLine="560" w:firstLineChars="200"/>
        <w:rPr>
          <w:rFonts w:hint="eastAsia" w:ascii="仿宋" w:hAnsi="仿宋" w:eastAsia="仿宋" w:cs="仿宋"/>
          <w:b/>
          <w:kern w:val="0"/>
          <w:sz w:val="28"/>
          <w:szCs w:val="28"/>
        </w:rPr>
      </w:pPr>
      <w:r>
        <w:rPr>
          <w:rFonts w:hint="eastAsia" w:ascii="仿宋" w:hAnsi="仿宋" w:eastAsia="仿宋" w:cs="仿宋"/>
          <w:kern w:val="0"/>
          <w:sz w:val="28"/>
          <w:szCs w:val="28"/>
        </w:rPr>
        <w:t>实操技能考点及时间。以现场实际操作的方式进行，按标准要求在指定的墙模上完成磁砖镶贴，时间为</w:t>
      </w:r>
      <w:r>
        <w:rPr>
          <w:rFonts w:hint="eastAsia" w:ascii="仿宋" w:hAnsi="仿宋" w:eastAsia="仿宋" w:cs="仿宋"/>
          <w:kern w:val="0"/>
          <w:sz w:val="28"/>
          <w:szCs w:val="28"/>
          <w:lang w:val="en-US" w:eastAsia="zh-CN"/>
        </w:rPr>
        <w:t>270</w:t>
      </w:r>
      <w:r>
        <w:rPr>
          <w:rFonts w:hint="eastAsia" w:ascii="仿宋" w:hAnsi="仿宋" w:eastAsia="仿宋" w:cs="仿宋"/>
          <w:kern w:val="0"/>
          <w:sz w:val="28"/>
          <w:szCs w:val="28"/>
          <w:lang w:eastAsia="zh-CN"/>
        </w:rPr>
        <w:t>分钟</w:t>
      </w:r>
      <w:r>
        <w:rPr>
          <w:rFonts w:hint="eastAsia" w:ascii="仿宋" w:hAnsi="仿宋" w:eastAsia="仿宋" w:cs="仿宋"/>
          <w:kern w:val="0"/>
          <w:sz w:val="28"/>
          <w:szCs w:val="28"/>
        </w:rPr>
        <w:t>。</w:t>
      </w:r>
    </w:p>
    <w:p>
      <w:pPr>
        <w:ind w:firstLine="689" w:firstLineChars="245"/>
        <w:rPr>
          <w:rFonts w:hint="eastAsia" w:ascii="仿宋" w:hAnsi="仿宋" w:eastAsia="仿宋" w:cs="仿宋"/>
          <w:kern w:val="0"/>
          <w:sz w:val="28"/>
          <w:szCs w:val="28"/>
        </w:rPr>
      </w:pPr>
      <w:r>
        <w:rPr>
          <w:rFonts w:hint="eastAsia" w:ascii="仿宋" w:hAnsi="仿宋" w:eastAsia="仿宋" w:cs="仿宋"/>
          <w:b/>
          <w:kern w:val="0"/>
          <w:sz w:val="28"/>
          <w:szCs w:val="28"/>
        </w:rPr>
        <w:t>二、竞</w:t>
      </w:r>
      <w:r>
        <w:rPr>
          <w:rFonts w:hint="eastAsia" w:ascii="仿宋" w:hAnsi="仿宋" w:eastAsia="仿宋" w:cs="仿宋"/>
          <w:b/>
          <w:bCs/>
          <w:kern w:val="0"/>
          <w:sz w:val="28"/>
          <w:szCs w:val="28"/>
        </w:rPr>
        <w:t>赛标准</w:t>
      </w:r>
    </w:p>
    <w:p>
      <w:pPr>
        <w:ind w:firstLine="689" w:firstLineChars="245"/>
        <w:rPr>
          <w:rFonts w:hint="eastAsia" w:ascii="仿宋" w:hAnsi="仿宋" w:eastAsia="仿宋" w:cs="仿宋"/>
          <w:kern w:val="0"/>
          <w:sz w:val="28"/>
          <w:szCs w:val="28"/>
        </w:rPr>
      </w:pPr>
      <w:r>
        <w:rPr>
          <w:rFonts w:hint="eastAsia" w:ascii="仿宋" w:hAnsi="仿宋" w:eastAsia="仿宋" w:cs="仿宋"/>
          <w:b/>
          <w:kern w:val="0"/>
          <w:sz w:val="28"/>
          <w:szCs w:val="28"/>
        </w:rPr>
        <w:t>1、理论知识要求掌握内容</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（1）装饰镶贴基本概念、施工规范和质量要求。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（2）装饰镶贴施工图识图、装饰构造。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（3）装饰材料的基本知识（砂浆材料基本知识、砂浆配制知识、粘结剂配制知识、陶（瓷）砖饰面及石材饰面的材料知识）。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（4）镶贴工艺知识、施工环境要求。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（5）一般抹灰的质量标准及允许偏差；一般及</w:t>
      </w:r>
      <w:r>
        <w:rPr>
          <w:rFonts w:ascii="仿宋" w:hAnsi="仿宋" w:eastAsia="仿宋" w:cs="仿宋"/>
          <w:kern w:val="0"/>
          <w:sz w:val="28"/>
          <w:szCs w:val="28"/>
        </w:rPr>
        <w:t>装饰</w:t>
      </w:r>
      <w:r>
        <w:rPr>
          <w:rFonts w:hint="eastAsia" w:ascii="仿宋" w:hAnsi="仿宋" w:eastAsia="仿宋" w:cs="仿宋"/>
          <w:kern w:val="0"/>
          <w:sz w:val="28"/>
          <w:szCs w:val="28"/>
        </w:rPr>
        <w:t>抹灰常出现的质量问题，包括空鼓现象、开裂现象、花脸现象、脱落现象及其预防措施。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（6）贴面施工常出现的问题，包括变色现象、起碱现象、污点现象、开裂现象、空鼓现象、脱落现象及其预防措施。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（7）测量放线、排版知识。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（8）安全施工知识，施工操作、验收规范。</w:t>
      </w:r>
    </w:p>
    <w:p>
      <w:pPr>
        <w:ind w:firstLine="560" w:firstLineChars="200"/>
        <w:rPr>
          <w:rFonts w:hint="eastAsia" w:ascii="仿宋" w:hAnsi="仿宋" w:eastAsia="仿宋" w:cs="仿宋"/>
          <w:b/>
          <w:kern w:val="0"/>
          <w:sz w:val="28"/>
          <w:szCs w:val="28"/>
        </w:rPr>
      </w:pPr>
      <w:r>
        <w:rPr>
          <w:rFonts w:hint="eastAsia" w:ascii="仿宋" w:hAnsi="仿宋" w:eastAsia="仿宋" w:cs="仿宋"/>
          <w:kern w:val="0"/>
          <w:sz w:val="28"/>
          <w:szCs w:val="28"/>
        </w:rPr>
        <w:t xml:space="preserve"> </w:t>
      </w:r>
      <w:r>
        <w:rPr>
          <w:rFonts w:hint="eastAsia" w:ascii="仿宋" w:hAnsi="仿宋" w:eastAsia="仿宋" w:cs="仿宋"/>
          <w:b/>
          <w:kern w:val="0"/>
          <w:sz w:val="28"/>
          <w:szCs w:val="28"/>
        </w:rPr>
        <w:t>2、实操技能要求掌握内容</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（1）识图。能够识读装饰镶贴设计施工图，掌握绘图的基本知识，装饰施工工艺流程，装饰结构与建筑结构的衔接和固定方式，相关专业的图纸知识。</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（2）材料准备。能够对材料质量进行核对检验，常用瓷砖镶贴材料规格、尺寸标准，产品质量标准，辅助材料知识。</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3）基层处理。能够完成工作面基层处理，用水准仪、经纬仪测量基层平整度和垂直度的方法与步骤，测量和仪器的基本知识，防水、防潮、防霉、防锈的基层处理方法，防水、防潮的涂料配制方法，防火涂料的配制方法。</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（4）配制砂浆。能够完成砂浆（胶浆、粘结剂）的配制工作，砂浆的固化原理，粘结剂的性能知识、砂浆（胶浆、粘结剂）的配制比例及操作方法。</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（5）瓷砖镶贴。基层抹砂浆（胶浆、粘结剂）的方法与程序，施工操作技术规范，安装尺寸和位置的标准要求，镶贴瓷砖的方法与步骤。</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（6）质量检查。能够对施工安装质量和工序质量进行检测，镶贴施工技术操作注意事项，《建筑装饰装修工程质量验收规范》，镶贴工艺流程。</w:t>
      </w:r>
    </w:p>
    <w:p>
      <w:pPr>
        <w:ind w:firstLine="551" w:firstLineChars="196"/>
        <w:rPr>
          <w:rFonts w:hint="eastAsia" w:ascii="仿宋" w:hAnsi="仿宋" w:eastAsia="仿宋" w:cs="仿宋"/>
          <w:b/>
          <w:kern w:val="0"/>
          <w:sz w:val="28"/>
          <w:szCs w:val="28"/>
        </w:rPr>
      </w:pPr>
      <w:r>
        <w:rPr>
          <w:rFonts w:hint="eastAsia" w:ascii="仿宋" w:hAnsi="仿宋" w:eastAsia="仿宋" w:cs="仿宋"/>
          <w:b/>
          <w:bCs/>
          <w:kern w:val="0"/>
          <w:sz w:val="28"/>
          <w:szCs w:val="28"/>
        </w:rPr>
        <w:t>三、成绩评定方法</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（1）参赛选手的成绩评定由竞赛裁判组负责。</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（2）理论知识由评分裁判员根据评分标准统一阅卷、评分与计分。</w:t>
      </w:r>
    </w:p>
    <w:p>
      <w:pPr>
        <w:ind w:firstLine="420" w:firstLineChars="150"/>
        <w:rPr>
          <w:rFonts w:hint="eastAsia" w:ascii="仿宋" w:hAnsi="仿宋" w:eastAsia="仿宋" w:cs="仿宋"/>
          <w:sz w:val="28"/>
          <w:szCs w:val="28"/>
        </w:rPr>
      </w:pPr>
      <w:r>
        <w:rPr>
          <w:rFonts w:hint="eastAsia" w:ascii="仿宋" w:hAnsi="仿宋" w:eastAsia="仿宋" w:cs="仿宋"/>
          <w:kern w:val="0"/>
          <w:sz w:val="28"/>
          <w:szCs w:val="28"/>
        </w:rPr>
        <w:t>（3）操作技能的成绩,由现场操作规范和检验结果两部分组成。其中操作规范成绩根据现场实际操作表现，</w:t>
      </w:r>
      <w:r>
        <w:rPr>
          <w:rFonts w:hint="eastAsia" w:ascii="仿宋" w:hAnsi="仿宋" w:eastAsia="仿宋" w:cs="仿宋"/>
          <w:sz w:val="28"/>
          <w:szCs w:val="28"/>
        </w:rPr>
        <w:t>由现场裁判员按照现场操作规范评分标准计分。检验结果依据标准值、评分标准，由裁判组进行客观评判、计分。</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4）参赛选手的最终名次依据理论知识和操作技能两部分成绩组成累加排定，其中理论知识占30%，操作技能占70%。当出现总成绩相同，又须排出名次时，先比较操作技能成绩，以成绩高者名次在前；若仍不能分出先后，则并列名次。</w:t>
      </w:r>
    </w:p>
    <w:p>
      <w:pPr>
        <w:ind w:firstLine="562" w:firstLineChars="200"/>
        <w:rPr>
          <w:rFonts w:hint="eastAsia" w:ascii="仿宋" w:hAnsi="仿宋" w:eastAsia="仿宋" w:cs="仿宋"/>
          <w:b/>
          <w:kern w:val="0"/>
          <w:sz w:val="28"/>
          <w:szCs w:val="28"/>
        </w:rPr>
      </w:pPr>
      <w:r>
        <w:rPr>
          <w:rFonts w:hint="eastAsia" w:ascii="仿宋" w:hAnsi="仿宋" w:eastAsia="仿宋" w:cs="仿宋"/>
          <w:b/>
          <w:bCs/>
          <w:kern w:val="0"/>
          <w:sz w:val="28"/>
          <w:szCs w:val="28"/>
        </w:rPr>
        <w:t>四、竞赛场地</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（1）理论知识考试在项目</w:t>
      </w:r>
      <w:r>
        <w:rPr>
          <w:rFonts w:ascii="仿宋" w:hAnsi="仿宋" w:eastAsia="仿宋" w:cs="仿宋"/>
          <w:kern w:val="0"/>
          <w:sz w:val="28"/>
          <w:szCs w:val="28"/>
        </w:rPr>
        <w:t>民工</w:t>
      </w:r>
      <w:r>
        <w:rPr>
          <w:rFonts w:hint="eastAsia" w:ascii="仿宋" w:hAnsi="仿宋" w:eastAsia="仿宋" w:cs="仿宋"/>
          <w:kern w:val="0"/>
          <w:sz w:val="28"/>
          <w:szCs w:val="28"/>
        </w:rPr>
        <w:t>学校教室</w:t>
      </w:r>
      <w:r>
        <w:rPr>
          <w:rFonts w:ascii="仿宋" w:hAnsi="仿宋" w:eastAsia="仿宋" w:cs="仿宋"/>
          <w:kern w:val="0"/>
          <w:sz w:val="28"/>
          <w:szCs w:val="28"/>
        </w:rPr>
        <w:t>内</w:t>
      </w:r>
      <w:r>
        <w:rPr>
          <w:rFonts w:hint="eastAsia" w:ascii="仿宋" w:hAnsi="仿宋" w:eastAsia="仿宋" w:cs="仿宋"/>
          <w:kern w:val="0"/>
          <w:sz w:val="28"/>
          <w:szCs w:val="28"/>
        </w:rPr>
        <w:t>进行。</w:t>
      </w:r>
    </w:p>
    <w:p>
      <w:pPr>
        <w:ind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实</w:t>
      </w:r>
      <w:r>
        <w:rPr>
          <w:rFonts w:hint="eastAsia" w:ascii="仿宋" w:hAnsi="仿宋" w:eastAsia="仿宋" w:cs="仿宋"/>
          <w:kern w:val="0"/>
          <w:sz w:val="28"/>
          <w:szCs w:val="28"/>
        </w:rPr>
        <w:t>操技能比武在指定场地进行。</w:t>
      </w:r>
    </w:p>
    <w:p>
      <w:pPr>
        <w:ind w:firstLine="562" w:firstLineChars="200"/>
        <w:rPr>
          <w:rFonts w:hint="eastAsia" w:ascii="仿宋" w:hAnsi="仿宋" w:eastAsia="仿宋" w:cs="仿宋"/>
          <w:b/>
          <w:kern w:val="0"/>
          <w:sz w:val="28"/>
          <w:szCs w:val="28"/>
        </w:rPr>
      </w:pPr>
      <w:r>
        <w:rPr>
          <w:rFonts w:hint="eastAsia" w:ascii="仿宋" w:hAnsi="仿宋" w:eastAsia="仿宋" w:cs="仿宋"/>
          <w:b/>
          <w:bCs/>
          <w:kern w:val="0"/>
          <w:sz w:val="28"/>
          <w:szCs w:val="28"/>
        </w:rPr>
        <w:t>五、竞赛其他事项</w:t>
      </w:r>
    </w:p>
    <w:p>
      <w:pPr>
        <w:ind w:firstLine="700" w:firstLineChars="250"/>
        <w:rPr>
          <w:rFonts w:hint="eastAsia" w:ascii="仿宋" w:hAnsi="仿宋" w:eastAsia="仿宋" w:cs="仿宋"/>
          <w:kern w:val="0"/>
          <w:sz w:val="28"/>
          <w:szCs w:val="28"/>
        </w:rPr>
      </w:pPr>
      <w:r>
        <w:rPr>
          <w:rFonts w:hint="eastAsia" w:ascii="仿宋" w:hAnsi="仿宋" w:eastAsia="仿宋" w:cs="仿宋"/>
          <w:kern w:val="0"/>
          <w:sz w:val="28"/>
          <w:szCs w:val="28"/>
        </w:rPr>
        <w:t>1、如果确实是因为工具、材料原因导致选手中断比赛，由裁判长视具体情况作出决定。比赛过程中，选手若需休息、饮水或上洗手间，计时不中断。</w:t>
      </w:r>
    </w:p>
    <w:p>
      <w:pPr>
        <w:ind w:firstLine="700" w:firstLineChars="250"/>
        <w:rPr>
          <w:rFonts w:hint="eastAsia" w:ascii="仿宋" w:hAnsi="仿宋" w:eastAsia="仿宋" w:cs="仿宋"/>
          <w:kern w:val="0"/>
          <w:sz w:val="28"/>
          <w:szCs w:val="28"/>
        </w:rPr>
      </w:pPr>
      <w:r>
        <w:rPr>
          <w:rFonts w:hint="eastAsia" w:ascii="仿宋" w:hAnsi="仿宋" w:eastAsia="仿宋" w:cs="仿宋"/>
          <w:kern w:val="0"/>
          <w:sz w:val="28"/>
          <w:szCs w:val="28"/>
        </w:rPr>
        <w:t>2、 选手提前结束比赛，应举手向裁判员示意。终止时间由裁判员记录在案，选手提前结束比赛后不得再进行任何操作。</w:t>
      </w:r>
    </w:p>
    <w:p>
      <w:pPr>
        <w:ind w:firstLine="700" w:firstLineChars="249"/>
        <w:rPr>
          <w:rFonts w:hint="eastAsia" w:ascii="仿宋" w:hAnsi="仿宋" w:eastAsia="仿宋" w:cs="仿宋"/>
          <w:kern w:val="0"/>
          <w:sz w:val="28"/>
          <w:szCs w:val="28"/>
        </w:rPr>
      </w:pPr>
      <w:r>
        <w:rPr>
          <w:rFonts w:hint="eastAsia" w:ascii="仿宋" w:hAnsi="仿宋" w:eastAsia="仿宋" w:cs="仿宋"/>
          <w:b/>
          <w:kern w:val="0"/>
          <w:sz w:val="28"/>
          <w:szCs w:val="28"/>
        </w:rPr>
        <w:t>3、</w:t>
      </w:r>
      <w:r>
        <w:rPr>
          <w:rFonts w:hint="eastAsia" w:ascii="仿宋" w:hAnsi="仿宋" w:eastAsia="仿宋" w:cs="仿宋"/>
          <w:kern w:val="0"/>
          <w:sz w:val="28"/>
          <w:szCs w:val="28"/>
        </w:rPr>
        <w:t>选手、工作人员必须统一佩戴由大赛组委会签发的胸牌。除裁判、赛场配备的工作人员以外，其他人员未经允许不得进入赛场。</w:t>
      </w:r>
    </w:p>
    <w:p>
      <w:pPr>
        <w:spacing w:line="560" w:lineRule="exact"/>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六、参考资料</w:t>
      </w:r>
    </w:p>
    <w:p>
      <w:pPr>
        <w:spacing w:line="560" w:lineRule="exact"/>
        <w:ind w:firstLine="600" w:firstLineChars="200"/>
        <w:rPr>
          <w:rFonts w:hint="eastAsia" w:ascii="仿宋" w:hAnsi="仿宋" w:eastAsia="仿宋" w:cs="仿宋"/>
          <w:kern w:val="0"/>
          <w:sz w:val="28"/>
          <w:szCs w:val="28"/>
        </w:rPr>
      </w:pPr>
      <w:r>
        <w:rPr>
          <w:sz w:val="30"/>
          <w:szCs w:val="30"/>
        </w:rPr>
        <w:t>GB 50210-2018</w:t>
      </w:r>
      <w:r>
        <w:rPr>
          <w:rFonts w:hint="eastAsia" w:ascii="仿宋" w:hAnsi="仿宋" w:eastAsia="仿宋" w:cs="仿宋"/>
          <w:kern w:val="0"/>
          <w:sz w:val="28"/>
          <w:szCs w:val="28"/>
        </w:rPr>
        <w:t xml:space="preserve">《建筑装饰装修工程质量验收规范》。 </w:t>
      </w:r>
    </w:p>
    <w:p>
      <w:pPr>
        <w:spacing w:line="560" w:lineRule="exact"/>
        <w:ind w:firstLine="560" w:firstLineChars="200"/>
        <w:rPr>
          <w:rFonts w:hint="eastAsia" w:ascii="仿宋" w:hAnsi="仿宋" w:eastAsia="仿宋" w:cs="仿宋"/>
          <w:kern w:val="0"/>
          <w:sz w:val="28"/>
          <w:szCs w:val="28"/>
        </w:rPr>
      </w:pPr>
    </w:p>
    <w:p>
      <w:pPr>
        <w:ind w:firstLine="1656" w:firstLineChars="550"/>
        <w:rPr>
          <w:rFonts w:hint="eastAsia"/>
          <w:b/>
          <w:color w:val="000000"/>
          <w:sz w:val="30"/>
          <w:szCs w:val="30"/>
        </w:rPr>
      </w:pPr>
      <w:r>
        <w:rPr>
          <w:rFonts w:hint="eastAsia"/>
          <w:b/>
          <w:color w:val="000000"/>
          <w:sz w:val="30"/>
          <w:szCs w:val="30"/>
        </w:rPr>
        <w:t>202</w:t>
      </w:r>
      <w:r>
        <w:rPr>
          <w:rFonts w:hint="eastAsia"/>
          <w:b/>
          <w:color w:val="000000"/>
          <w:sz w:val="30"/>
          <w:szCs w:val="30"/>
          <w:lang w:val="en-US" w:eastAsia="zh-CN"/>
        </w:rPr>
        <w:t>1</w:t>
      </w:r>
      <w:r>
        <w:rPr>
          <w:rFonts w:hint="eastAsia"/>
          <w:b/>
          <w:color w:val="000000"/>
          <w:sz w:val="30"/>
          <w:szCs w:val="30"/>
        </w:rPr>
        <w:t>年</w:t>
      </w:r>
      <w:r>
        <w:rPr>
          <w:rFonts w:hint="eastAsia"/>
          <w:b/>
          <w:color w:val="000000"/>
          <w:sz w:val="30"/>
          <w:szCs w:val="30"/>
          <w:lang w:eastAsia="zh-CN"/>
        </w:rPr>
        <w:t>衢州市</w:t>
      </w:r>
      <w:r>
        <w:rPr>
          <w:rFonts w:hint="eastAsia"/>
          <w:b/>
          <w:color w:val="000000"/>
          <w:sz w:val="30"/>
          <w:szCs w:val="30"/>
        </w:rPr>
        <w:t>镶贴</w:t>
      </w:r>
      <w:r>
        <w:rPr>
          <w:b/>
          <w:color w:val="000000"/>
          <w:sz w:val="30"/>
          <w:szCs w:val="30"/>
        </w:rPr>
        <w:t>工</w:t>
      </w:r>
      <w:r>
        <w:rPr>
          <w:rFonts w:hint="eastAsia"/>
          <w:b/>
          <w:color w:val="000000"/>
          <w:sz w:val="30"/>
          <w:szCs w:val="30"/>
        </w:rPr>
        <w:t>职业</w:t>
      </w:r>
      <w:r>
        <w:rPr>
          <w:b/>
          <w:color w:val="000000"/>
          <w:sz w:val="30"/>
          <w:szCs w:val="30"/>
        </w:rPr>
        <w:t>技能</w:t>
      </w:r>
      <w:r>
        <w:rPr>
          <w:rFonts w:hint="eastAsia"/>
          <w:b/>
          <w:color w:val="000000"/>
          <w:sz w:val="30"/>
          <w:szCs w:val="30"/>
        </w:rPr>
        <w:t>竞赛</w:t>
      </w:r>
      <w:r>
        <w:rPr>
          <w:b/>
          <w:color w:val="000000"/>
          <w:sz w:val="30"/>
          <w:szCs w:val="30"/>
        </w:rPr>
        <w:t>实操</w:t>
      </w:r>
      <w:r>
        <w:rPr>
          <w:rFonts w:hint="eastAsia"/>
          <w:b/>
          <w:color w:val="000000"/>
          <w:sz w:val="30"/>
          <w:szCs w:val="30"/>
        </w:rPr>
        <w:t>题</w:t>
      </w:r>
    </w:p>
    <w:p>
      <w:pPr>
        <w:jc w:val="center"/>
        <w:rPr>
          <w:b/>
          <w:color w:val="000000"/>
          <w:sz w:val="36"/>
          <w:szCs w:val="36"/>
        </w:rPr>
      </w:pPr>
    </w:p>
    <w:p>
      <w:pPr>
        <w:pStyle w:val="6"/>
        <w:ind w:left="720" w:leftChars="343" w:firstLine="138" w:firstLineChars="49"/>
        <w:rPr>
          <w:rFonts w:ascii="宋体" w:hAnsi="宋体"/>
          <w:b/>
          <w:color w:val="000000"/>
          <w:sz w:val="28"/>
          <w:szCs w:val="28"/>
        </w:rPr>
      </w:pPr>
      <w:r>
        <w:rPr>
          <w:rFonts w:hint="eastAsia" w:ascii="宋体" w:hAnsi="宋体"/>
          <w:b/>
          <w:color w:val="000000"/>
          <w:sz w:val="28"/>
          <w:szCs w:val="28"/>
        </w:rPr>
        <w:t>一、镶贴</w:t>
      </w:r>
      <w:r>
        <w:rPr>
          <w:rFonts w:ascii="宋体" w:hAnsi="宋体"/>
          <w:b/>
          <w:color w:val="000000"/>
          <w:sz w:val="28"/>
          <w:szCs w:val="28"/>
        </w:rPr>
        <w:t>工</w:t>
      </w:r>
      <w:r>
        <w:rPr>
          <w:rFonts w:hint="eastAsia" w:ascii="宋体" w:hAnsi="宋体"/>
          <w:b/>
          <w:color w:val="000000"/>
          <w:sz w:val="28"/>
          <w:szCs w:val="28"/>
        </w:rPr>
        <w:t>技能竞赛</w:t>
      </w:r>
      <w:r>
        <w:rPr>
          <w:rFonts w:ascii="宋体" w:hAnsi="宋体"/>
          <w:b/>
          <w:color w:val="000000"/>
          <w:sz w:val="28"/>
          <w:szCs w:val="28"/>
        </w:rPr>
        <w:t>实操题</w:t>
      </w:r>
    </w:p>
    <w:p>
      <w:pPr>
        <w:pStyle w:val="6"/>
        <w:ind w:left="720" w:leftChars="343" w:firstLine="138" w:firstLineChars="49"/>
        <w:rPr>
          <w:rFonts w:ascii="宋体" w:hAnsi="宋体"/>
          <w:b/>
          <w:color w:val="000000"/>
          <w:sz w:val="28"/>
          <w:szCs w:val="28"/>
        </w:rPr>
      </w:pPr>
    </w:p>
    <w:p>
      <w:pPr>
        <w:rPr>
          <w:color w:val="000000"/>
        </w:rPr>
      </w:pPr>
      <w:r>
        <w:rPr>
          <w:color w:val="000000"/>
        </w:rPr>
        <w:drawing>
          <wp:inline distT="0" distB="0" distL="114300" distR="114300">
            <wp:extent cx="2839720" cy="4033520"/>
            <wp:effectExtent l="0" t="0" r="17780" b="5080"/>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5"/>
                    <a:stretch>
                      <a:fillRect/>
                    </a:stretch>
                  </pic:blipFill>
                  <pic:spPr>
                    <a:xfrm>
                      <a:off x="0" y="0"/>
                      <a:ext cx="2839720" cy="4033520"/>
                    </a:xfrm>
                    <a:prstGeom prst="rect">
                      <a:avLst/>
                    </a:prstGeom>
                  </pic:spPr>
                </pic:pic>
              </a:graphicData>
            </a:graphic>
          </wp:inline>
        </w:drawing>
      </w:r>
      <w:r>
        <w:rPr>
          <w:color w:val="000000"/>
        </w:rPr>
        <mc:AlternateContent>
          <mc:Choice Requires="wps">
            <w:drawing>
              <wp:anchor distT="0" distB="0" distL="114300" distR="114300" simplePos="0" relativeHeight="251659264" behindDoc="0" locked="0" layoutInCell="1" allowOverlap="1">
                <wp:simplePos x="0" y="0"/>
                <wp:positionH relativeFrom="column">
                  <wp:posOffset>3767455</wp:posOffset>
                </wp:positionH>
                <wp:positionV relativeFrom="paragraph">
                  <wp:posOffset>3437890</wp:posOffset>
                </wp:positionV>
                <wp:extent cx="1603375" cy="605790"/>
                <wp:effectExtent l="0" t="0" r="0" b="0"/>
                <wp:wrapNone/>
                <wp:docPr id="1" name="矩形 1"/>
                <wp:cNvGraphicFramePr/>
                <a:graphic xmlns:a="http://schemas.openxmlformats.org/drawingml/2006/main">
                  <a:graphicData uri="http://schemas.microsoft.com/office/word/2010/wordprocessingShape">
                    <wps:wsp>
                      <wps:cNvSpPr/>
                      <wps:spPr>
                        <a:xfrm>
                          <a:off x="0" y="0"/>
                          <a:ext cx="1603169" cy="605493"/>
                        </a:xfrm>
                        <a:prstGeom prst="rect">
                          <a:avLst/>
                        </a:prstGeom>
                        <a:noFill/>
                        <a:ln w="12700" cap="flat" cmpd="sng" algn="ctr">
                          <a:noFill/>
                          <a:prstDash val="solid"/>
                          <a:miter lim="800000"/>
                        </a:ln>
                        <a:effectLst/>
                      </wps:spPr>
                      <wps:txbx>
                        <w:txbxContent>
                          <w:p>
                            <w:pPr>
                              <w:jc w:val="center"/>
                              <w:rPr>
                                <w:rFonts w:ascii="宋体" w:hAnsi="宋体"/>
                                <w:b/>
                                <w:color w:val="000000"/>
                                <w:sz w:val="30"/>
                                <w:szCs w:val="30"/>
                                <w:u w:val="single"/>
                              </w:rPr>
                            </w:pPr>
                            <w:r>
                              <w:rPr>
                                <w:rFonts w:hint="eastAsia" w:ascii="宋体" w:hAnsi="宋体"/>
                                <w:b/>
                                <w:color w:val="000000"/>
                                <w:sz w:val="30"/>
                                <w:szCs w:val="30"/>
                              </w:rPr>
                              <w:t>图1：</w:t>
                            </w:r>
                            <w:r>
                              <w:rPr>
                                <w:rFonts w:ascii="宋体" w:hAnsi="宋体"/>
                                <w:b/>
                                <w:color w:val="000000"/>
                                <w:sz w:val="30"/>
                                <w:szCs w:val="30"/>
                                <w:u w:val="single"/>
                              </w:rPr>
                              <w:t>效果图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65pt;margin-top:270.7pt;height:47.7pt;width:126.25pt;z-index:251659264;v-text-anchor:middle;mso-width-relative:page;mso-height-relative:page;" filled="f" stroked="f" coordsize="21600,21600" o:gfxdata="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1zDoNkAAAALAQAADwAAAAAAAAABACAAAAAiAAAAZHJzL2Rvd25yZXYueG1sUEsB&#10;AhQAFAAAAAgAh07iQO8FGsFmAgAAuwQAAA4AAAAAAAAAAQAgAAAAKAEAAGRycy9lMm9Eb2MueG1s&#10;UEsFBgAAAAAGAAYAWQEAAAAGAAAAAA==&#10;">
                <v:fill on="f" focussize="0,0"/>
                <v:stroke on="f" weight="1pt" miterlimit="8" joinstyle="miter"/>
                <v:imagedata o:title=""/>
                <o:lock v:ext="edit" aspectratio="f"/>
                <v:textbox>
                  <w:txbxContent>
                    <w:p>
                      <w:pPr>
                        <w:jc w:val="center"/>
                        <w:rPr>
                          <w:rFonts w:ascii="宋体" w:hAnsi="宋体"/>
                          <w:b/>
                          <w:color w:val="000000"/>
                          <w:sz w:val="30"/>
                          <w:szCs w:val="30"/>
                          <w:u w:val="single"/>
                        </w:rPr>
                      </w:pPr>
                      <w:r>
                        <w:rPr>
                          <w:rFonts w:hint="eastAsia" w:ascii="宋体" w:hAnsi="宋体"/>
                          <w:b/>
                          <w:color w:val="000000"/>
                          <w:sz w:val="30"/>
                          <w:szCs w:val="30"/>
                        </w:rPr>
                        <w:t>图1：</w:t>
                      </w:r>
                      <w:r>
                        <w:rPr>
                          <w:rFonts w:ascii="宋体" w:hAnsi="宋体"/>
                          <w:b/>
                          <w:color w:val="000000"/>
                          <w:sz w:val="30"/>
                          <w:szCs w:val="30"/>
                          <w:u w:val="single"/>
                        </w:rPr>
                        <w:t>效果图</w:t>
                      </w:r>
                    </w:p>
                  </w:txbxContent>
                </v:textbox>
              </v:rect>
            </w:pict>
          </mc:Fallback>
        </mc:AlternateContent>
      </w:r>
    </w:p>
    <w:p>
      <w:pPr>
        <w:rPr>
          <w:color w:val="000000"/>
        </w:rPr>
      </w:pPr>
      <w:r>
        <w:rPr>
          <w:color w:val="000000"/>
        </w:rPr>
        <w:object>
          <v:shape id="_x0000_i1025" o:spt="75" type="#_x0000_t75" style="height:209.85pt;width:165.8pt;" o:ole="t" filled="f" o:preferrelative="t" stroked="f" coordsize="21600,21600">
            <v:path/>
            <v:fill on="f" focussize="0,0"/>
            <v:stroke on="f"/>
            <v:imagedata r:id="rId7" cropleft="32816f" croptop="26130f" cropright="26251f" cropbottom="23059f" o:title=""/>
            <o:lock v:ext="edit" aspectratio="t"/>
            <w10:wrap type="none"/>
            <w10:anchorlock/>
          </v:shape>
          <o:OLEObject Type="Embed" ProgID="AutoCAD.Drawing.19" ShapeID="_x0000_i1025" DrawAspect="Content" ObjectID="_1468075725" r:id="rId6">
            <o:LockedField>false</o:LockedField>
          </o:OLEObject>
        </w:object>
      </w:r>
      <w:r>
        <w:rPr>
          <w:color w:val="000000"/>
        </w:rPr>
        <w:object>
          <v:shape id="_x0000_i1026" o:spt="75" type="#_x0000_t75" style="height:151.9pt;width:216.2pt;" o:ole="t" filled="f" o:preferrelative="t" stroked="f" coordsize="21600,21600">
            <v:path/>
            <v:fill on="f" focussize="0,0"/>
            <v:stroke on="f"/>
            <v:imagedata r:id="rId9" cropleft="13588f" croptop="21845f" cropright="29600f" cropbottom="12425f" o:title=""/>
            <o:lock v:ext="edit" aspectratio="t"/>
            <w10:wrap type="none"/>
            <w10:anchorlock/>
          </v:shape>
          <o:OLEObject Type="Embed" ProgID="AutoCAD.Drawing.19" ShapeID="_x0000_i1026" DrawAspect="Content" ObjectID="_1468075726" r:id="rId8">
            <o:LockedField>false</o:LockedField>
          </o:OLEObject>
        </w:object>
      </w:r>
    </w:p>
    <w:p>
      <w:pPr>
        <w:pStyle w:val="6"/>
        <w:ind w:left="420" w:firstLine="0" w:firstLineChars="0"/>
        <w:jc w:val="center"/>
        <w:rPr>
          <w:rFonts w:ascii="宋体" w:hAnsi="宋体"/>
          <w:b/>
          <w:color w:val="000000"/>
          <w:sz w:val="30"/>
          <w:szCs w:val="30"/>
          <w:u w:val="single"/>
        </w:rPr>
      </w:pPr>
      <w:r>
        <w:rPr>
          <w:rFonts w:hint="eastAsia" w:ascii="宋体" w:hAnsi="宋体"/>
          <w:b/>
          <w:color w:val="000000"/>
          <w:sz w:val="30"/>
          <w:szCs w:val="30"/>
        </w:rPr>
        <w:t>图2：</w:t>
      </w:r>
      <w:r>
        <w:rPr>
          <w:rFonts w:hint="eastAsia" w:ascii="宋体" w:hAnsi="宋体"/>
          <w:b/>
          <w:color w:val="000000"/>
          <w:sz w:val="30"/>
          <w:szCs w:val="30"/>
          <w:u w:val="single"/>
        </w:rPr>
        <w:t>剖面</w:t>
      </w:r>
      <w:r>
        <w:rPr>
          <w:rFonts w:ascii="宋体" w:hAnsi="宋体"/>
          <w:b/>
          <w:color w:val="000000"/>
          <w:sz w:val="30"/>
          <w:szCs w:val="30"/>
          <w:u w:val="single"/>
        </w:rPr>
        <w:t>图</w:t>
      </w:r>
      <w:r>
        <w:rPr>
          <w:rFonts w:hint="eastAsia" w:ascii="宋体" w:hAnsi="宋体"/>
          <w:b/>
          <w:color w:val="000000"/>
          <w:sz w:val="30"/>
          <w:szCs w:val="30"/>
          <w:u w:val="single"/>
        </w:rPr>
        <w:t>、</w:t>
      </w:r>
      <w:r>
        <w:rPr>
          <w:rFonts w:ascii="宋体" w:hAnsi="宋体"/>
          <w:b/>
          <w:color w:val="000000"/>
          <w:sz w:val="30"/>
          <w:szCs w:val="30"/>
          <w:u w:val="single"/>
        </w:rPr>
        <w:t>节点</w:t>
      </w:r>
      <w:r>
        <w:rPr>
          <w:rFonts w:hint="eastAsia" w:ascii="宋体" w:hAnsi="宋体"/>
          <w:b/>
          <w:color w:val="000000"/>
          <w:sz w:val="30"/>
          <w:szCs w:val="30"/>
          <w:u w:val="single"/>
        </w:rPr>
        <w:t>图</w:t>
      </w:r>
    </w:p>
    <w:p>
      <w:pPr>
        <w:pStyle w:val="6"/>
        <w:ind w:left="420" w:firstLine="0" w:firstLineChars="0"/>
        <w:jc w:val="center"/>
        <w:rPr>
          <w:rFonts w:hint="eastAsia" w:eastAsia="宋体"/>
          <w:color w:val="000000"/>
          <w:lang w:eastAsia="zh-CN"/>
        </w:rPr>
      </w:pPr>
      <w:r>
        <w:rPr>
          <w:rFonts w:hint="eastAsia" w:eastAsia="宋体"/>
          <w:color w:val="000000"/>
          <w:lang w:eastAsia="zh-CN"/>
        </w:rPr>
        <w:drawing>
          <wp:inline distT="0" distB="0" distL="114300" distR="114300">
            <wp:extent cx="5054600" cy="3860800"/>
            <wp:effectExtent l="0" t="0" r="12700" b="6350"/>
            <wp:docPr id="3" name="图片 3"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aa"/>
                    <pic:cNvPicPr>
                      <a:picLocks noChangeAspect="1"/>
                    </pic:cNvPicPr>
                  </pic:nvPicPr>
                  <pic:blipFill>
                    <a:blip r:embed="rId10"/>
                    <a:stretch>
                      <a:fillRect/>
                    </a:stretch>
                  </pic:blipFill>
                  <pic:spPr>
                    <a:xfrm>
                      <a:off x="0" y="0"/>
                      <a:ext cx="5054600" cy="3860800"/>
                    </a:xfrm>
                    <a:prstGeom prst="rect">
                      <a:avLst/>
                    </a:prstGeom>
                  </pic:spPr>
                </pic:pic>
              </a:graphicData>
            </a:graphic>
          </wp:inline>
        </w:drawing>
      </w:r>
    </w:p>
    <w:p>
      <w:pPr>
        <w:pStyle w:val="6"/>
        <w:ind w:left="420" w:firstLine="0" w:firstLineChars="0"/>
        <w:jc w:val="center"/>
        <w:rPr>
          <w:rFonts w:hint="eastAsia" w:eastAsia="宋体"/>
          <w:color w:val="000000"/>
          <w:lang w:eastAsia="zh-CN"/>
        </w:rPr>
      </w:pPr>
    </w:p>
    <w:p>
      <w:pPr>
        <w:jc w:val="center"/>
        <w:rPr>
          <w:b/>
          <w:color w:val="000000"/>
          <w:sz w:val="30"/>
          <w:szCs w:val="30"/>
          <w:u w:val="single"/>
        </w:rPr>
      </w:pPr>
      <w:r>
        <w:rPr>
          <w:rFonts w:hint="eastAsia"/>
          <w:b/>
          <w:color w:val="000000"/>
          <w:sz w:val="30"/>
          <w:szCs w:val="30"/>
        </w:rPr>
        <w:t xml:space="preserve">图3 </w:t>
      </w:r>
      <w:r>
        <w:rPr>
          <w:rFonts w:hint="eastAsia"/>
          <w:b/>
          <w:color w:val="000000"/>
          <w:sz w:val="30"/>
          <w:szCs w:val="30"/>
          <w:u w:val="single"/>
        </w:rPr>
        <w:t>正立面</w:t>
      </w:r>
    </w:p>
    <w:p>
      <w:pPr>
        <w:pStyle w:val="6"/>
        <w:ind w:left="420" w:leftChars="200" w:firstLine="560"/>
        <w:rPr>
          <w:rFonts w:ascii="仿宋" w:hAnsi="仿宋" w:eastAsia="仿宋" w:cs="仿宋"/>
          <w:kern w:val="0"/>
          <w:sz w:val="28"/>
          <w:szCs w:val="28"/>
        </w:rPr>
      </w:pPr>
      <w:r>
        <w:rPr>
          <w:rFonts w:hint="eastAsia" w:ascii="仿宋" w:hAnsi="仿宋" w:eastAsia="仿宋" w:cs="仿宋"/>
          <w:kern w:val="0"/>
          <w:sz w:val="28"/>
          <w:szCs w:val="28"/>
        </w:rPr>
        <w:t>1、竞赛场地要求</w:t>
      </w:r>
      <w:r>
        <w:rPr>
          <w:rFonts w:ascii="仿宋" w:hAnsi="仿宋" w:eastAsia="仿宋" w:cs="仿宋"/>
          <w:kern w:val="0"/>
          <w:sz w:val="28"/>
          <w:szCs w:val="28"/>
        </w:rPr>
        <w:t>：</w:t>
      </w:r>
      <w:r>
        <w:rPr>
          <w:rFonts w:hint="eastAsia" w:ascii="仿宋" w:hAnsi="仿宋" w:eastAsia="仿宋" w:cs="仿宋"/>
          <w:kern w:val="0"/>
          <w:sz w:val="28"/>
          <w:szCs w:val="28"/>
        </w:rPr>
        <w:t>主办方</w:t>
      </w:r>
      <w:r>
        <w:rPr>
          <w:rFonts w:ascii="仿宋" w:hAnsi="仿宋" w:eastAsia="仿宋" w:cs="仿宋"/>
          <w:kern w:val="0"/>
          <w:sz w:val="28"/>
          <w:szCs w:val="28"/>
        </w:rPr>
        <w:t>提供</w:t>
      </w:r>
      <w:r>
        <w:rPr>
          <w:rFonts w:hint="eastAsia" w:ascii="仿宋" w:hAnsi="仿宋" w:eastAsia="仿宋" w:cs="仿宋"/>
          <w:kern w:val="0"/>
          <w:sz w:val="28"/>
          <w:szCs w:val="28"/>
        </w:rPr>
        <w:t>如</w:t>
      </w:r>
      <w:r>
        <w:rPr>
          <w:rFonts w:ascii="仿宋" w:hAnsi="仿宋" w:eastAsia="仿宋" w:cs="仿宋"/>
          <w:kern w:val="0"/>
          <w:sz w:val="28"/>
          <w:szCs w:val="28"/>
        </w:rPr>
        <w:t>图</w:t>
      </w:r>
      <w:r>
        <w:rPr>
          <w:rFonts w:hint="eastAsia" w:ascii="仿宋" w:hAnsi="仿宋" w:eastAsia="仿宋" w:cs="仿宋"/>
          <w:kern w:val="0"/>
          <w:sz w:val="28"/>
          <w:szCs w:val="28"/>
        </w:rPr>
        <w:t>1所</w:t>
      </w:r>
      <w:r>
        <w:rPr>
          <w:rFonts w:ascii="仿宋" w:hAnsi="仿宋" w:eastAsia="仿宋" w:cs="仿宋"/>
          <w:kern w:val="0"/>
          <w:sz w:val="28"/>
          <w:szCs w:val="28"/>
        </w:rPr>
        <w:t>示的</w:t>
      </w:r>
      <w:r>
        <w:rPr>
          <w:rFonts w:hint="eastAsia" w:ascii="仿宋" w:hAnsi="仿宋" w:eastAsia="仿宋" w:cs="仿宋"/>
          <w:kern w:val="0"/>
          <w:sz w:val="28"/>
          <w:szCs w:val="28"/>
        </w:rPr>
        <w:t>L型</w:t>
      </w:r>
      <w:r>
        <w:rPr>
          <w:rFonts w:ascii="仿宋" w:hAnsi="仿宋" w:eastAsia="仿宋" w:cs="仿宋"/>
          <w:kern w:val="0"/>
          <w:sz w:val="28"/>
          <w:szCs w:val="28"/>
        </w:rPr>
        <w:t>砖墙模型</w:t>
      </w:r>
      <w:r>
        <w:rPr>
          <w:rFonts w:hint="eastAsia" w:ascii="仿宋" w:hAnsi="仿宋" w:eastAsia="仿宋" w:cs="仿宋"/>
          <w:kern w:val="0"/>
          <w:sz w:val="28"/>
          <w:szCs w:val="28"/>
        </w:rPr>
        <w:t>：长墙墙</w:t>
      </w:r>
      <w:r>
        <w:rPr>
          <w:rFonts w:ascii="仿宋" w:hAnsi="仿宋" w:eastAsia="仿宋" w:cs="仿宋"/>
          <w:kern w:val="0"/>
          <w:sz w:val="28"/>
          <w:szCs w:val="28"/>
        </w:rPr>
        <w:t>高1000mm</w:t>
      </w:r>
      <w:r>
        <w:rPr>
          <w:rFonts w:hint="eastAsia" w:ascii="仿宋" w:hAnsi="仿宋" w:eastAsia="仿宋" w:cs="仿宋"/>
          <w:kern w:val="0"/>
          <w:sz w:val="28"/>
          <w:szCs w:val="28"/>
        </w:rPr>
        <w:t>宽1</w:t>
      </w:r>
      <w:r>
        <w:rPr>
          <w:rFonts w:ascii="仿宋" w:hAnsi="仿宋" w:eastAsia="仿宋" w:cs="仿宋"/>
          <w:kern w:val="0"/>
          <w:sz w:val="28"/>
          <w:szCs w:val="28"/>
        </w:rPr>
        <w:t>200*</w:t>
      </w:r>
      <w:r>
        <w:rPr>
          <w:rFonts w:hint="eastAsia" w:ascii="仿宋" w:hAnsi="仿宋" w:eastAsia="仿宋" w:cs="仿宋"/>
          <w:kern w:val="0"/>
          <w:sz w:val="28"/>
          <w:szCs w:val="28"/>
        </w:rPr>
        <w:t>短墙</w:t>
      </w:r>
      <w:r>
        <w:rPr>
          <w:rFonts w:ascii="仿宋" w:hAnsi="仿宋" w:eastAsia="仿宋" w:cs="仿宋"/>
          <w:kern w:val="0"/>
          <w:sz w:val="28"/>
          <w:szCs w:val="28"/>
        </w:rPr>
        <w:t>宽400</w:t>
      </w:r>
      <w:r>
        <w:rPr>
          <w:rFonts w:hint="eastAsia" w:ascii="仿宋" w:hAnsi="仿宋" w:eastAsia="仿宋" w:cs="仿宋"/>
          <w:kern w:val="0"/>
          <w:sz w:val="28"/>
          <w:szCs w:val="28"/>
        </w:rPr>
        <w:t>mm。并</w:t>
      </w:r>
      <w:r>
        <w:rPr>
          <w:rFonts w:ascii="仿宋" w:hAnsi="仿宋" w:eastAsia="仿宋" w:cs="仿宋"/>
          <w:kern w:val="0"/>
          <w:sz w:val="28"/>
          <w:szCs w:val="28"/>
        </w:rPr>
        <w:t>完成墙面粉刷，粉刷面平整度及</w:t>
      </w:r>
      <w:r>
        <w:rPr>
          <w:rFonts w:hint="eastAsia" w:ascii="仿宋" w:hAnsi="仿宋" w:eastAsia="仿宋" w:cs="仿宋"/>
          <w:kern w:val="0"/>
          <w:sz w:val="28"/>
          <w:szCs w:val="28"/>
        </w:rPr>
        <w:t>垂直</w:t>
      </w:r>
      <w:r>
        <w:rPr>
          <w:rFonts w:ascii="仿宋" w:hAnsi="仿宋" w:eastAsia="仿宋" w:cs="仿宋"/>
          <w:kern w:val="0"/>
          <w:sz w:val="28"/>
          <w:szCs w:val="28"/>
        </w:rPr>
        <w:t>度控制在</w:t>
      </w:r>
      <w:r>
        <w:rPr>
          <w:rFonts w:hint="eastAsia" w:ascii="仿宋" w:hAnsi="仿宋" w:eastAsia="仿宋" w:cs="仿宋"/>
          <w:kern w:val="0"/>
          <w:sz w:val="28"/>
          <w:szCs w:val="28"/>
        </w:rPr>
        <w:t>4</w:t>
      </w:r>
      <w:r>
        <w:rPr>
          <w:rFonts w:ascii="仿宋" w:hAnsi="仿宋" w:eastAsia="仿宋" w:cs="仿宋"/>
          <w:kern w:val="0"/>
          <w:sz w:val="28"/>
          <w:szCs w:val="28"/>
        </w:rPr>
        <w:t>mm</w:t>
      </w:r>
      <w:r>
        <w:rPr>
          <w:rFonts w:hint="eastAsia" w:ascii="仿宋" w:hAnsi="仿宋" w:eastAsia="仿宋" w:cs="仿宋"/>
          <w:kern w:val="0"/>
          <w:sz w:val="28"/>
          <w:szCs w:val="28"/>
        </w:rPr>
        <w:t>内，L型</w:t>
      </w:r>
      <w:r>
        <w:rPr>
          <w:rFonts w:ascii="仿宋" w:hAnsi="仿宋" w:eastAsia="仿宋" w:cs="仿宋"/>
          <w:kern w:val="0"/>
          <w:sz w:val="28"/>
          <w:szCs w:val="28"/>
        </w:rPr>
        <w:t>的内</w:t>
      </w:r>
      <w:r>
        <w:rPr>
          <w:rFonts w:hint="eastAsia" w:ascii="仿宋" w:hAnsi="仿宋" w:eastAsia="仿宋" w:cs="仿宋"/>
          <w:kern w:val="0"/>
          <w:sz w:val="28"/>
          <w:szCs w:val="28"/>
        </w:rPr>
        <w:t>阴角、</w:t>
      </w:r>
      <w:r>
        <w:rPr>
          <w:rFonts w:ascii="仿宋" w:hAnsi="仿宋" w:eastAsia="仿宋" w:cs="仿宋"/>
          <w:kern w:val="0"/>
          <w:sz w:val="28"/>
          <w:szCs w:val="28"/>
        </w:rPr>
        <w:t>墙顶及</w:t>
      </w:r>
      <w:r>
        <w:rPr>
          <w:rFonts w:hint="eastAsia" w:ascii="仿宋" w:hAnsi="仿宋" w:eastAsia="仿宋" w:cs="仿宋"/>
          <w:kern w:val="0"/>
          <w:sz w:val="28"/>
          <w:szCs w:val="28"/>
        </w:rPr>
        <w:t>两侧</w:t>
      </w:r>
      <w:r>
        <w:rPr>
          <w:rFonts w:ascii="仿宋" w:hAnsi="仿宋" w:eastAsia="仿宋" w:cs="仿宋"/>
          <w:kern w:val="0"/>
          <w:sz w:val="28"/>
          <w:szCs w:val="28"/>
        </w:rPr>
        <w:t>墙面的阳角方正不超过</w:t>
      </w:r>
      <w:r>
        <w:rPr>
          <w:rFonts w:hint="eastAsia" w:ascii="仿宋" w:hAnsi="仿宋" w:eastAsia="仿宋" w:cs="仿宋"/>
          <w:kern w:val="0"/>
          <w:sz w:val="28"/>
          <w:szCs w:val="28"/>
        </w:rPr>
        <w:t>4</w:t>
      </w:r>
      <w:r>
        <w:rPr>
          <w:rFonts w:ascii="仿宋" w:hAnsi="仿宋" w:eastAsia="仿宋" w:cs="仿宋"/>
          <w:kern w:val="0"/>
          <w:sz w:val="28"/>
          <w:szCs w:val="28"/>
        </w:rPr>
        <w:t>mm</w:t>
      </w:r>
      <w:r>
        <w:rPr>
          <w:rFonts w:hint="eastAsia" w:ascii="仿宋" w:hAnsi="仿宋" w:eastAsia="仿宋" w:cs="仿宋"/>
          <w:kern w:val="0"/>
          <w:sz w:val="28"/>
          <w:szCs w:val="28"/>
        </w:rPr>
        <w:t>。</w:t>
      </w:r>
    </w:p>
    <w:p>
      <w:pPr>
        <w:pStyle w:val="6"/>
        <w:ind w:left="420" w:leftChars="200" w:firstLine="560"/>
        <w:rPr>
          <w:rFonts w:ascii="仿宋" w:hAnsi="仿宋" w:eastAsia="仿宋" w:cs="仿宋"/>
          <w:kern w:val="0"/>
          <w:sz w:val="28"/>
          <w:szCs w:val="28"/>
        </w:rPr>
      </w:pPr>
      <w:r>
        <w:rPr>
          <w:rFonts w:hint="eastAsia" w:ascii="仿宋" w:hAnsi="仿宋" w:eastAsia="仿宋" w:cs="仿宋"/>
          <w:kern w:val="0"/>
          <w:sz w:val="28"/>
          <w:szCs w:val="28"/>
        </w:rPr>
        <w:t>2、竞赛</w:t>
      </w:r>
      <w:r>
        <w:rPr>
          <w:rFonts w:ascii="仿宋" w:hAnsi="仿宋" w:eastAsia="仿宋" w:cs="仿宋"/>
          <w:kern w:val="0"/>
          <w:sz w:val="28"/>
          <w:szCs w:val="28"/>
        </w:rPr>
        <w:t>内容：选手完成按图</w:t>
      </w:r>
      <w:r>
        <w:rPr>
          <w:rFonts w:hint="eastAsia" w:ascii="仿宋" w:hAnsi="仿宋" w:eastAsia="仿宋" w:cs="仿宋"/>
          <w:kern w:val="0"/>
          <w:sz w:val="28"/>
          <w:szCs w:val="28"/>
        </w:rPr>
        <w:t>1所示</w:t>
      </w:r>
      <w:r>
        <w:rPr>
          <w:rFonts w:ascii="仿宋" w:hAnsi="仿宋" w:eastAsia="仿宋" w:cs="仿宋"/>
          <w:kern w:val="0"/>
          <w:sz w:val="28"/>
          <w:szCs w:val="28"/>
        </w:rPr>
        <w:t>的</w:t>
      </w:r>
      <w:r>
        <w:rPr>
          <w:rFonts w:hint="eastAsia" w:ascii="仿宋" w:hAnsi="仿宋" w:eastAsia="仿宋" w:cs="仿宋"/>
          <w:kern w:val="0"/>
          <w:sz w:val="28"/>
          <w:szCs w:val="28"/>
        </w:rPr>
        <w:t>墙面</w:t>
      </w:r>
      <w:r>
        <w:rPr>
          <w:rFonts w:ascii="仿宋" w:hAnsi="仿宋" w:eastAsia="仿宋" w:cs="仿宋"/>
          <w:kern w:val="0"/>
          <w:sz w:val="28"/>
          <w:szCs w:val="28"/>
        </w:rPr>
        <w:t>、墙顶面及墙两侧的瓷砖</w:t>
      </w:r>
      <w:r>
        <w:rPr>
          <w:rFonts w:hint="eastAsia" w:ascii="仿宋" w:hAnsi="仿宋" w:eastAsia="仿宋" w:cs="仿宋"/>
          <w:kern w:val="0"/>
          <w:sz w:val="28"/>
          <w:szCs w:val="28"/>
        </w:rPr>
        <w:t>镶贴</w:t>
      </w:r>
      <w:r>
        <w:rPr>
          <w:rFonts w:ascii="仿宋" w:hAnsi="仿宋" w:eastAsia="仿宋" w:cs="仿宋"/>
          <w:kern w:val="0"/>
          <w:sz w:val="28"/>
          <w:szCs w:val="28"/>
        </w:rPr>
        <w:t>和地面砖</w:t>
      </w:r>
      <w:r>
        <w:rPr>
          <w:rFonts w:hint="eastAsia" w:ascii="仿宋" w:hAnsi="仿宋" w:eastAsia="仿宋" w:cs="仿宋"/>
          <w:kern w:val="0"/>
          <w:sz w:val="28"/>
          <w:szCs w:val="28"/>
        </w:rPr>
        <w:t>镶贴。</w:t>
      </w:r>
    </w:p>
    <w:p>
      <w:pPr>
        <w:pStyle w:val="6"/>
        <w:ind w:left="1140" w:firstLine="0" w:firstLineChars="0"/>
        <w:rPr>
          <w:rFonts w:ascii="仿宋" w:hAnsi="仿宋" w:eastAsia="仿宋" w:cs="仿宋"/>
          <w:kern w:val="0"/>
          <w:sz w:val="28"/>
          <w:szCs w:val="28"/>
        </w:rPr>
      </w:pPr>
    </w:p>
    <w:p>
      <w:pPr>
        <w:pStyle w:val="6"/>
        <w:ind w:left="720" w:leftChars="343" w:firstLine="148" w:firstLineChars="49"/>
        <w:rPr>
          <w:rFonts w:ascii="宋体" w:hAnsi="宋体"/>
          <w:b/>
          <w:color w:val="000000"/>
          <w:sz w:val="30"/>
          <w:szCs w:val="30"/>
        </w:rPr>
      </w:pPr>
      <w:r>
        <w:rPr>
          <w:rFonts w:hint="eastAsia" w:ascii="宋体" w:hAnsi="宋体"/>
          <w:b/>
          <w:color w:val="000000"/>
          <w:sz w:val="30"/>
          <w:szCs w:val="30"/>
        </w:rPr>
        <w:t>二、  竞赛要求</w:t>
      </w:r>
    </w:p>
    <w:p>
      <w:pPr>
        <w:ind w:left="281" w:leftChars="134" w:firstLine="560" w:firstLineChars="200"/>
        <w:rPr>
          <w:rFonts w:ascii="仿宋" w:hAnsi="仿宋" w:eastAsia="仿宋" w:cs="仿宋"/>
          <w:kern w:val="0"/>
          <w:sz w:val="28"/>
          <w:szCs w:val="28"/>
        </w:rPr>
      </w:pPr>
      <w:r>
        <w:rPr>
          <w:rFonts w:hint="eastAsia" w:ascii="仿宋" w:hAnsi="仿宋" w:eastAsia="仿宋" w:cs="仿宋"/>
          <w:kern w:val="0"/>
          <w:sz w:val="28"/>
          <w:szCs w:val="28"/>
        </w:rPr>
        <w:t>参赛</w:t>
      </w:r>
      <w:r>
        <w:rPr>
          <w:rFonts w:ascii="仿宋" w:hAnsi="仿宋" w:eastAsia="仿宋" w:cs="仿宋"/>
          <w:kern w:val="0"/>
          <w:sz w:val="28"/>
          <w:szCs w:val="28"/>
        </w:rPr>
        <w:t>队</w:t>
      </w:r>
      <w:r>
        <w:rPr>
          <w:rFonts w:hint="eastAsia" w:ascii="仿宋" w:hAnsi="仿宋" w:eastAsia="仿宋" w:cs="仿宋"/>
          <w:kern w:val="0"/>
          <w:sz w:val="28"/>
          <w:szCs w:val="28"/>
        </w:rPr>
        <w:t>每队由</w:t>
      </w:r>
      <w:r>
        <w:rPr>
          <w:rFonts w:ascii="仿宋" w:hAnsi="仿宋" w:eastAsia="仿宋" w:cs="仿宋"/>
          <w:kern w:val="0"/>
          <w:sz w:val="28"/>
          <w:szCs w:val="28"/>
        </w:rPr>
        <w:t>二</w:t>
      </w:r>
      <w:r>
        <w:rPr>
          <w:rFonts w:hint="eastAsia" w:ascii="仿宋" w:hAnsi="仿宋" w:eastAsia="仿宋" w:cs="仿宋"/>
          <w:kern w:val="0"/>
          <w:sz w:val="28"/>
          <w:szCs w:val="28"/>
        </w:rPr>
        <w:t>位选手</w:t>
      </w:r>
      <w:r>
        <w:rPr>
          <w:rFonts w:ascii="仿宋" w:hAnsi="仿宋" w:eastAsia="仿宋" w:cs="仿宋"/>
          <w:kern w:val="0"/>
          <w:sz w:val="28"/>
          <w:szCs w:val="28"/>
        </w:rPr>
        <w:t>组成，</w:t>
      </w:r>
      <w:r>
        <w:rPr>
          <w:rFonts w:hint="eastAsia" w:ascii="仿宋" w:hAnsi="仿宋" w:eastAsia="仿宋" w:cs="仿宋"/>
          <w:kern w:val="0"/>
          <w:sz w:val="28"/>
          <w:szCs w:val="28"/>
        </w:rPr>
        <w:t>选手应在</w:t>
      </w:r>
      <w:r>
        <w:rPr>
          <w:rFonts w:ascii="仿宋" w:hAnsi="仿宋" w:eastAsia="仿宋" w:cs="仿宋"/>
          <w:kern w:val="0"/>
          <w:sz w:val="28"/>
          <w:szCs w:val="28"/>
        </w:rPr>
        <w:t>规定时间内完成模型</w:t>
      </w:r>
      <w:r>
        <w:rPr>
          <w:rFonts w:hint="eastAsia" w:ascii="仿宋" w:hAnsi="仿宋" w:eastAsia="仿宋" w:cs="仿宋"/>
          <w:kern w:val="0"/>
          <w:sz w:val="28"/>
          <w:szCs w:val="28"/>
        </w:rPr>
        <w:t>墙立面、</w:t>
      </w:r>
      <w:r>
        <w:rPr>
          <w:rFonts w:ascii="仿宋" w:hAnsi="仿宋" w:eastAsia="仿宋" w:cs="仿宋"/>
          <w:kern w:val="0"/>
          <w:sz w:val="28"/>
          <w:szCs w:val="28"/>
        </w:rPr>
        <w:t>墙顶面、侧面</w:t>
      </w:r>
      <w:r>
        <w:rPr>
          <w:rFonts w:hint="eastAsia" w:ascii="仿宋" w:hAnsi="仿宋" w:eastAsia="仿宋" w:cs="仿宋"/>
          <w:kern w:val="0"/>
          <w:sz w:val="28"/>
          <w:szCs w:val="28"/>
        </w:rPr>
        <w:t>及地面瓷砖的</w:t>
      </w:r>
      <w:r>
        <w:rPr>
          <w:rFonts w:ascii="仿宋" w:hAnsi="仿宋" w:eastAsia="仿宋" w:cs="仿宋"/>
          <w:kern w:val="0"/>
          <w:sz w:val="28"/>
          <w:szCs w:val="28"/>
        </w:rPr>
        <w:t>镶贴；</w:t>
      </w:r>
      <w:r>
        <w:rPr>
          <w:rFonts w:hint="eastAsia" w:ascii="仿宋" w:hAnsi="仿宋" w:eastAsia="仿宋" w:cs="仿宋"/>
          <w:kern w:val="0"/>
          <w:sz w:val="28"/>
          <w:szCs w:val="28"/>
        </w:rPr>
        <w:t>并</w:t>
      </w:r>
      <w:r>
        <w:rPr>
          <w:rFonts w:ascii="仿宋" w:hAnsi="仿宋" w:eastAsia="仿宋" w:cs="仿宋"/>
          <w:kern w:val="0"/>
          <w:sz w:val="28"/>
          <w:szCs w:val="28"/>
        </w:rPr>
        <w:t>且在</w:t>
      </w:r>
      <w:r>
        <w:rPr>
          <w:rFonts w:hint="eastAsia" w:ascii="仿宋" w:hAnsi="仿宋" w:eastAsia="仿宋" w:cs="仿宋"/>
          <w:kern w:val="0"/>
          <w:sz w:val="28"/>
          <w:szCs w:val="28"/>
        </w:rPr>
        <w:t>正</w:t>
      </w:r>
      <w:r>
        <w:rPr>
          <w:rFonts w:ascii="仿宋" w:hAnsi="仿宋" w:eastAsia="仿宋" w:cs="仿宋"/>
          <w:kern w:val="0"/>
          <w:sz w:val="28"/>
          <w:szCs w:val="28"/>
        </w:rPr>
        <w:t>立面</w:t>
      </w:r>
      <w:r>
        <w:rPr>
          <w:rFonts w:hint="eastAsia" w:ascii="仿宋" w:hAnsi="仿宋" w:eastAsia="仿宋" w:cs="仿宋"/>
          <w:kern w:val="0"/>
          <w:sz w:val="28"/>
          <w:szCs w:val="28"/>
        </w:rPr>
        <w:t>按照图示3镶贴数字分色瓷砖。</w:t>
      </w:r>
    </w:p>
    <w:p>
      <w:pPr>
        <w:pStyle w:val="6"/>
        <w:ind w:left="281" w:leftChars="134" w:firstLine="560"/>
        <w:rPr>
          <w:rFonts w:ascii="仿宋" w:hAnsi="仿宋" w:eastAsia="仿宋" w:cs="仿宋"/>
          <w:kern w:val="0"/>
          <w:sz w:val="28"/>
          <w:szCs w:val="28"/>
        </w:rPr>
      </w:pPr>
      <w:r>
        <w:rPr>
          <w:rFonts w:hint="eastAsia" w:ascii="仿宋" w:hAnsi="仿宋" w:eastAsia="仿宋" w:cs="仿宋"/>
          <w:kern w:val="0"/>
          <w:sz w:val="28"/>
          <w:szCs w:val="28"/>
        </w:rPr>
        <w:t>1、墙砖</w:t>
      </w:r>
      <w:r>
        <w:rPr>
          <w:rFonts w:ascii="仿宋" w:hAnsi="仿宋" w:eastAsia="仿宋" w:cs="仿宋"/>
          <w:kern w:val="0"/>
          <w:sz w:val="28"/>
          <w:szCs w:val="28"/>
        </w:rPr>
        <w:t>要求采用湿贴法施工，地砖采用干铺法施工；地</w:t>
      </w:r>
      <w:r>
        <w:rPr>
          <w:rFonts w:hint="eastAsia" w:ascii="仿宋" w:hAnsi="仿宋" w:eastAsia="仿宋" w:cs="仿宋"/>
          <w:kern w:val="0"/>
          <w:sz w:val="28"/>
          <w:szCs w:val="28"/>
        </w:rPr>
        <w:t>漏设置</w:t>
      </w:r>
      <w:r>
        <w:rPr>
          <w:rFonts w:ascii="仿宋" w:hAnsi="仿宋" w:eastAsia="仿宋" w:cs="仿宋"/>
          <w:kern w:val="0"/>
          <w:sz w:val="28"/>
          <w:szCs w:val="28"/>
        </w:rPr>
        <w:t>在墙角第一块砖的十字交叉点</w:t>
      </w:r>
      <w:r>
        <w:rPr>
          <w:rFonts w:hint="eastAsia" w:ascii="仿宋" w:hAnsi="仿宋" w:eastAsia="仿宋" w:cs="仿宋"/>
          <w:kern w:val="0"/>
          <w:sz w:val="28"/>
          <w:szCs w:val="28"/>
        </w:rPr>
        <w:t>位</w:t>
      </w:r>
      <w:r>
        <w:rPr>
          <w:rFonts w:ascii="仿宋" w:hAnsi="仿宋" w:eastAsia="仿宋" w:cs="仿宋"/>
          <w:kern w:val="0"/>
          <w:sz w:val="28"/>
          <w:szCs w:val="28"/>
        </w:rPr>
        <w:t>置</w:t>
      </w:r>
      <w:r>
        <w:rPr>
          <w:rFonts w:hint="eastAsia" w:ascii="仿宋" w:hAnsi="仿宋" w:eastAsia="仿宋" w:cs="仿宋"/>
          <w:kern w:val="0"/>
          <w:sz w:val="28"/>
          <w:szCs w:val="28"/>
        </w:rPr>
        <w:t>。</w:t>
      </w:r>
    </w:p>
    <w:p>
      <w:pPr>
        <w:pStyle w:val="6"/>
        <w:ind w:firstLine="840" w:firstLineChars="300"/>
        <w:jc w:val="left"/>
        <w:rPr>
          <w:rFonts w:ascii="仿宋" w:hAnsi="仿宋" w:eastAsia="仿宋" w:cs="仿宋"/>
          <w:kern w:val="0"/>
          <w:sz w:val="28"/>
          <w:szCs w:val="28"/>
        </w:rPr>
      </w:pPr>
      <w:r>
        <w:rPr>
          <w:rFonts w:hint="eastAsia" w:ascii="仿宋" w:hAnsi="仿宋" w:eastAsia="仿宋" w:cs="仿宋"/>
          <w:kern w:val="0"/>
          <w:sz w:val="28"/>
          <w:szCs w:val="28"/>
        </w:rPr>
        <w:t>2、本次瓷砖镶</w:t>
      </w:r>
      <w:r>
        <w:rPr>
          <w:rFonts w:ascii="仿宋" w:hAnsi="仿宋" w:eastAsia="仿宋" w:cs="仿宋"/>
          <w:kern w:val="0"/>
          <w:sz w:val="28"/>
          <w:szCs w:val="28"/>
        </w:rPr>
        <w:t>贴</w:t>
      </w:r>
      <w:r>
        <w:rPr>
          <w:rFonts w:hint="eastAsia" w:ascii="仿宋" w:hAnsi="仿宋" w:eastAsia="仿宋" w:cs="仿宋"/>
          <w:kern w:val="0"/>
          <w:sz w:val="28"/>
          <w:szCs w:val="28"/>
        </w:rPr>
        <w:t>工程量共计2.</w:t>
      </w:r>
      <w:r>
        <w:rPr>
          <w:rFonts w:ascii="仿宋" w:hAnsi="仿宋" w:eastAsia="仿宋" w:cs="仿宋"/>
          <w:kern w:val="0"/>
          <w:sz w:val="28"/>
          <w:szCs w:val="28"/>
        </w:rPr>
        <w:t>97m2</w:t>
      </w:r>
      <w:r>
        <w:rPr>
          <w:rFonts w:hint="eastAsia" w:ascii="仿宋" w:hAnsi="仿宋" w:eastAsia="仿宋" w:cs="仿宋"/>
          <w:kern w:val="0"/>
          <w:sz w:val="28"/>
          <w:szCs w:val="28"/>
        </w:rPr>
        <w:t>,操作时间为</w:t>
      </w:r>
      <w:r>
        <w:rPr>
          <w:rFonts w:ascii="仿宋" w:hAnsi="仿宋" w:eastAsia="仿宋" w:cs="仿宋"/>
          <w:kern w:val="0"/>
          <w:sz w:val="28"/>
          <w:szCs w:val="28"/>
        </w:rPr>
        <w:t>4.5</w:t>
      </w:r>
      <w:r>
        <w:rPr>
          <w:rFonts w:hint="eastAsia" w:ascii="仿宋" w:hAnsi="仿宋" w:eastAsia="仿宋" w:cs="仿宋"/>
          <w:kern w:val="0"/>
          <w:sz w:val="28"/>
          <w:szCs w:val="28"/>
        </w:rPr>
        <w:t>小时。</w:t>
      </w:r>
    </w:p>
    <w:p>
      <w:pPr>
        <w:pStyle w:val="6"/>
        <w:ind w:left="141" w:leftChars="67" w:firstLine="700" w:firstLineChars="250"/>
        <w:jc w:val="left"/>
        <w:rPr>
          <w:rFonts w:ascii="仿宋" w:hAnsi="仿宋" w:eastAsia="仿宋" w:cs="仿宋"/>
          <w:kern w:val="0"/>
          <w:sz w:val="28"/>
          <w:szCs w:val="28"/>
        </w:rPr>
      </w:pPr>
      <w:r>
        <w:rPr>
          <w:rFonts w:hint="eastAsia" w:ascii="仿宋" w:hAnsi="仿宋" w:eastAsia="仿宋" w:cs="仿宋"/>
          <w:kern w:val="0"/>
          <w:sz w:val="28"/>
          <w:szCs w:val="28"/>
        </w:rPr>
        <w:t>3、主办方提供每个</w:t>
      </w:r>
      <w:r>
        <w:rPr>
          <w:rFonts w:ascii="仿宋" w:hAnsi="仿宋" w:eastAsia="仿宋" w:cs="仿宋"/>
          <w:kern w:val="0"/>
          <w:sz w:val="28"/>
          <w:szCs w:val="28"/>
        </w:rPr>
        <w:t>工位：</w:t>
      </w:r>
      <w:r>
        <w:rPr>
          <w:rFonts w:hint="eastAsia" w:ascii="仿宋" w:hAnsi="仿宋" w:eastAsia="仿宋" w:cs="仿宋"/>
          <w:kern w:val="0"/>
          <w:sz w:val="28"/>
          <w:szCs w:val="28"/>
        </w:rPr>
        <w:t>200×200mm瓷砖</w:t>
      </w:r>
      <w:r>
        <w:rPr>
          <w:rFonts w:ascii="仿宋" w:hAnsi="仿宋" w:eastAsia="仿宋" w:cs="仿宋"/>
          <w:kern w:val="0"/>
          <w:sz w:val="28"/>
          <w:szCs w:val="28"/>
        </w:rPr>
        <w:t>88</w:t>
      </w:r>
      <w:r>
        <w:rPr>
          <w:rFonts w:hint="eastAsia" w:ascii="仿宋" w:hAnsi="仿宋" w:eastAsia="仿宋" w:cs="仿宋"/>
          <w:kern w:val="0"/>
          <w:sz w:val="28"/>
          <w:szCs w:val="28"/>
        </w:rPr>
        <w:t>块（其中</w:t>
      </w:r>
      <w:r>
        <w:rPr>
          <w:rFonts w:ascii="仿宋" w:hAnsi="仿宋" w:eastAsia="仿宋" w:cs="仿宋"/>
          <w:kern w:val="0"/>
          <w:sz w:val="28"/>
          <w:szCs w:val="28"/>
        </w:rPr>
        <w:t>白色砖79</w:t>
      </w:r>
      <w:r>
        <w:rPr>
          <w:rFonts w:hint="eastAsia" w:ascii="仿宋" w:hAnsi="仿宋" w:eastAsia="仿宋" w:cs="仿宋"/>
          <w:kern w:val="0"/>
          <w:sz w:val="28"/>
          <w:szCs w:val="28"/>
        </w:rPr>
        <w:t>块</w:t>
      </w:r>
      <w:r>
        <w:rPr>
          <w:rFonts w:ascii="仿宋" w:hAnsi="仿宋" w:eastAsia="仿宋" w:cs="仿宋"/>
          <w:kern w:val="0"/>
          <w:sz w:val="28"/>
          <w:szCs w:val="28"/>
        </w:rPr>
        <w:t>，红色砖9</w:t>
      </w:r>
      <w:r>
        <w:rPr>
          <w:rFonts w:hint="eastAsia" w:ascii="仿宋" w:hAnsi="仿宋" w:eastAsia="仿宋" w:cs="仿宋"/>
          <w:kern w:val="0"/>
          <w:sz w:val="28"/>
          <w:szCs w:val="28"/>
        </w:rPr>
        <w:t>块）;直径φ50</w:t>
      </w:r>
      <w:r>
        <w:rPr>
          <w:rFonts w:ascii="仿宋" w:hAnsi="仿宋" w:eastAsia="仿宋" w:cs="仿宋"/>
          <w:kern w:val="0"/>
          <w:sz w:val="28"/>
          <w:szCs w:val="28"/>
        </w:rPr>
        <w:t>地漏盖板</w:t>
      </w:r>
      <w:r>
        <w:rPr>
          <w:rFonts w:hint="eastAsia" w:ascii="仿宋" w:hAnsi="仿宋" w:eastAsia="仿宋" w:cs="仿宋"/>
          <w:kern w:val="0"/>
          <w:sz w:val="28"/>
          <w:szCs w:val="28"/>
        </w:rPr>
        <w:t>一块;水泥、黄砂;白色嵌缝剂一袋,提供塑料泥桶一个、大塑料盆一个，电源</w:t>
      </w:r>
      <w:r>
        <w:rPr>
          <w:rFonts w:ascii="仿宋" w:hAnsi="仿宋" w:eastAsia="仿宋" w:cs="仿宋"/>
          <w:kern w:val="0"/>
          <w:sz w:val="28"/>
          <w:szCs w:val="28"/>
        </w:rPr>
        <w:t>开关</w:t>
      </w:r>
      <w:r>
        <w:rPr>
          <w:rFonts w:hint="eastAsia" w:ascii="仿宋" w:hAnsi="仿宋" w:eastAsia="仿宋" w:cs="仿宋"/>
          <w:kern w:val="0"/>
          <w:sz w:val="28"/>
          <w:szCs w:val="28"/>
        </w:rPr>
        <w:t>箱一个。</w:t>
      </w:r>
    </w:p>
    <w:p>
      <w:pPr>
        <w:pStyle w:val="6"/>
        <w:ind w:left="141" w:leftChars="67" w:firstLine="560"/>
        <w:rPr>
          <w:rFonts w:ascii="仿宋" w:hAnsi="仿宋" w:eastAsia="仿宋" w:cs="仿宋"/>
          <w:kern w:val="0"/>
          <w:sz w:val="28"/>
          <w:szCs w:val="28"/>
        </w:rPr>
      </w:pPr>
      <w:r>
        <w:rPr>
          <w:rFonts w:hint="eastAsia" w:ascii="仿宋" w:hAnsi="仿宋" w:eastAsia="仿宋" w:cs="仿宋"/>
          <w:kern w:val="0"/>
          <w:sz w:val="28"/>
          <w:szCs w:val="28"/>
        </w:rPr>
        <w:t>4、参赛选手需自带工具：瓷砖</w:t>
      </w:r>
      <w:r>
        <w:rPr>
          <w:rFonts w:ascii="仿宋" w:hAnsi="仿宋" w:eastAsia="仿宋" w:cs="仿宋"/>
          <w:kern w:val="0"/>
          <w:sz w:val="28"/>
          <w:szCs w:val="28"/>
        </w:rPr>
        <w:t>切割推刀、</w:t>
      </w:r>
      <w:r>
        <w:rPr>
          <w:rFonts w:hint="eastAsia" w:ascii="仿宋" w:hAnsi="仿宋" w:eastAsia="仿宋" w:cs="仿宋"/>
          <w:kern w:val="0"/>
          <w:sz w:val="28"/>
          <w:szCs w:val="28"/>
        </w:rPr>
        <w:t>小型电动切割机、</w:t>
      </w:r>
      <w:r>
        <w:rPr>
          <w:rFonts w:ascii="仿宋" w:hAnsi="仿宋" w:eastAsia="仿宋" w:cs="仿宋"/>
          <w:kern w:val="0"/>
          <w:sz w:val="28"/>
          <w:szCs w:val="28"/>
        </w:rPr>
        <w:t>卷</w:t>
      </w:r>
      <w:r>
        <w:rPr>
          <w:rFonts w:hint="eastAsia" w:ascii="仿宋" w:hAnsi="仿宋" w:eastAsia="仿宋" w:cs="仿宋"/>
          <w:kern w:val="0"/>
          <w:sz w:val="28"/>
          <w:szCs w:val="28"/>
        </w:rPr>
        <w:t>尺、</w:t>
      </w:r>
      <w:r>
        <w:rPr>
          <w:rFonts w:ascii="仿宋" w:hAnsi="仿宋" w:eastAsia="仿宋" w:cs="仿宋"/>
          <w:kern w:val="0"/>
          <w:sz w:val="28"/>
          <w:szCs w:val="28"/>
        </w:rPr>
        <w:t>通角钢尺、</w:t>
      </w:r>
      <w:r>
        <w:rPr>
          <w:rFonts w:hint="eastAsia" w:ascii="仿宋" w:hAnsi="仿宋" w:eastAsia="仿宋" w:cs="仿宋"/>
          <w:kern w:val="0"/>
          <w:sz w:val="28"/>
          <w:szCs w:val="28"/>
        </w:rPr>
        <w:t>锯齿抹子、托灰板、灰刀、线锤、橡皮锤、墨斗、水平靠尺和小铁锹等。</w:t>
      </w:r>
    </w:p>
    <w:p>
      <w:pPr>
        <w:pStyle w:val="6"/>
        <w:ind w:firstLine="717" w:firstLineChars="238"/>
        <w:rPr>
          <w:rFonts w:ascii="宋体" w:hAnsi="宋体"/>
          <w:b/>
          <w:sz w:val="30"/>
          <w:szCs w:val="30"/>
        </w:rPr>
      </w:pPr>
      <w:r>
        <w:rPr>
          <w:rFonts w:hint="eastAsia" w:ascii="宋体" w:hAnsi="宋体"/>
          <w:b/>
          <w:sz w:val="30"/>
          <w:szCs w:val="30"/>
        </w:rPr>
        <w:t>二、 竞赛规则</w:t>
      </w:r>
    </w:p>
    <w:p>
      <w:pPr>
        <w:pStyle w:val="6"/>
        <w:ind w:firstLine="700" w:firstLineChars="250"/>
        <w:jc w:val="left"/>
        <w:rPr>
          <w:rFonts w:ascii="仿宋" w:hAnsi="仿宋" w:eastAsia="仿宋" w:cs="仿宋"/>
          <w:kern w:val="0"/>
          <w:sz w:val="28"/>
          <w:szCs w:val="28"/>
        </w:rPr>
      </w:pPr>
      <w:r>
        <w:rPr>
          <w:rFonts w:hint="eastAsia" w:ascii="仿宋" w:hAnsi="仿宋" w:eastAsia="仿宋" w:cs="仿宋"/>
          <w:kern w:val="0"/>
          <w:sz w:val="28"/>
          <w:szCs w:val="28"/>
        </w:rPr>
        <w:t>1、选手应提前带上自备工具持选手证进入赛场指定区域。</w:t>
      </w:r>
    </w:p>
    <w:p>
      <w:pPr>
        <w:pStyle w:val="6"/>
        <w:ind w:firstLine="700" w:firstLineChars="250"/>
        <w:jc w:val="left"/>
        <w:rPr>
          <w:rFonts w:ascii="仿宋" w:hAnsi="仿宋" w:eastAsia="仿宋" w:cs="仿宋"/>
          <w:kern w:val="0"/>
          <w:sz w:val="28"/>
          <w:szCs w:val="28"/>
        </w:rPr>
      </w:pPr>
      <w:r>
        <w:rPr>
          <w:rFonts w:hint="eastAsia" w:ascii="仿宋" w:hAnsi="仿宋" w:eastAsia="仿宋" w:cs="仿宋"/>
          <w:kern w:val="0"/>
          <w:sz w:val="28"/>
          <w:szCs w:val="28"/>
        </w:rPr>
        <w:t>2、听从工作人员指挥,做好准备工作,同时对比赛工位设施、材料是否完好进行确认,如有缺少、损坏和安全隐患等影响比赛的因素,及时向裁判人员报告。</w:t>
      </w:r>
    </w:p>
    <w:p>
      <w:pPr>
        <w:pStyle w:val="6"/>
        <w:ind w:firstLine="560"/>
        <w:rPr>
          <w:rFonts w:ascii="仿宋" w:hAnsi="仿宋" w:eastAsia="仿宋" w:cs="仿宋"/>
          <w:kern w:val="0"/>
          <w:sz w:val="28"/>
          <w:szCs w:val="28"/>
        </w:rPr>
      </w:pPr>
      <w:r>
        <w:rPr>
          <w:rFonts w:hint="eastAsia" w:ascii="仿宋" w:hAnsi="仿宋" w:eastAsia="仿宋" w:cs="仿宋"/>
          <w:kern w:val="0"/>
          <w:sz w:val="28"/>
          <w:szCs w:val="28"/>
        </w:rPr>
        <w:t>3、比赛信号发出后,方可作业。选手应服从裁判人员指挥,遵守安全操作规程。</w:t>
      </w:r>
    </w:p>
    <w:p>
      <w:pPr>
        <w:pStyle w:val="6"/>
        <w:ind w:firstLine="560"/>
        <w:rPr>
          <w:rFonts w:ascii="仿宋" w:hAnsi="仿宋" w:eastAsia="仿宋" w:cs="仿宋"/>
          <w:kern w:val="0"/>
          <w:sz w:val="28"/>
          <w:szCs w:val="28"/>
        </w:rPr>
      </w:pPr>
      <w:r>
        <w:rPr>
          <w:rFonts w:hint="eastAsia" w:ascii="仿宋" w:hAnsi="仿宋" w:eastAsia="仿宋" w:cs="仿宋"/>
          <w:kern w:val="0"/>
          <w:sz w:val="28"/>
          <w:szCs w:val="28"/>
        </w:rPr>
        <w:t>4、如遇图纸复印字迹不清等问题,应在本工位及时向裁判人员询问。但不得询问题意、工艺和作业方法等问题。</w:t>
      </w:r>
    </w:p>
    <w:p>
      <w:pPr>
        <w:pStyle w:val="6"/>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5、比赛过程中因设备故障等非人为因素造成的时间延误,由大赛裁判组确认后酌情处理。</w:t>
      </w:r>
    </w:p>
    <w:p>
      <w:pPr>
        <w:pStyle w:val="6"/>
        <w:ind w:firstLineChars="0"/>
        <w:rPr>
          <w:rFonts w:hint="eastAsia" w:ascii="仿宋" w:hAnsi="仿宋" w:eastAsia="仿宋" w:cs="仿宋"/>
          <w:kern w:val="0"/>
          <w:sz w:val="28"/>
          <w:szCs w:val="28"/>
        </w:rPr>
      </w:pPr>
    </w:p>
    <w:p>
      <w:pPr>
        <w:jc w:val="center"/>
        <w:rPr>
          <w:b/>
          <w:sz w:val="30"/>
          <w:szCs w:val="30"/>
        </w:rPr>
      </w:pPr>
      <w:r>
        <w:rPr>
          <w:b/>
          <w:sz w:val="30"/>
          <w:szCs w:val="30"/>
        </w:rPr>
        <w:t>202</w:t>
      </w:r>
      <w:r>
        <w:rPr>
          <w:rFonts w:hint="eastAsia"/>
          <w:b/>
          <w:sz w:val="30"/>
          <w:szCs w:val="30"/>
          <w:lang w:val="en-US" w:eastAsia="zh-CN"/>
        </w:rPr>
        <w:t>1</w:t>
      </w:r>
      <w:r>
        <w:rPr>
          <w:rFonts w:hint="eastAsia"/>
          <w:b/>
          <w:sz w:val="30"/>
          <w:szCs w:val="30"/>
        </w:rPr>
        <w:t>年</w:t>
      </w:r>
      <w:r>
        <w:rPr>
          <w:rFonts w:hint="eastAsia"/>
          <w:b/>
          <w:sz w:val="30"/>
          <w:szCs w:val="30"/>
          <w:lang w:eastAsia="zh-CN"/>
        </w:rPr>
        <w:t>衢州市</w:t>
      </w:r>
      <w:r>
        <w:rPr>
          <w:rFonts w:hint="eastAsia"/>
          <w:b/>
          <w:sz w:val="30"/>
          <w:szCs w:val="30"/>
        </w:rPr>
        <w:t>镶贴工职业技能竞赛评分</w:t>
      </w:r>
      <w:r>
        <w:rPr>
          <w:b/>
          <w:sz w:val="30"/>
          <w:szCs w:val="30"/>
        </w:rPr>
        <w:t>细则</w:t>
      </w:r>
    </w:p>
    <w:p>
      <w:pPr>
        <w:rPr>
          <w:b/>
        </w:rPr>
      </w:pP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选手确认</w:t>
      </w:r>
      <w:r>
        <w:rPr>
          <w:rFonts w:ascii="仿宋" w:hAnsi="仿宋" w:eastAsia="仿宋" w:cs="仿宋"/>
          <w:kern w:val="0"/>
          <w:sz w:val="28"/>
          <w:szCs w:val="28"/>
        </w:rPr>
        <w:t>已完成比赛所有内容</w:t>
      </w:r>
      <w:r>
        <w:rPr>
          <w:rFonts w:hint="eastAsia" w:ascii="仿宋" w:hAnsi="仿宋" w:eastAsia="仿宋" w:cs="仿宋"/>
          <w:kern w:val="0"/>
          <w:sz w:val="28"/>
          <w:szCs w:val="28"/>
        </w:rPr>
        <w:t>，应</w:t>
      </w:r>
      <w:r>
        <w:rPr>
          <w:rFonts w:ascii="仿宋" w:hAnsi="仿宋" w:eastAsia="仿宋" w:cs="仿宋"/>
          <w:kern w:val="0"/>
          <w:sz w:val="28"/>
          <w:szCs w:val="28"/>
        </w:rPr>
        <w:t>举手</w:t>
      </w:r>
      <w:r>
        <w:rPr>
          <w:rFonts w:hint="eastAsia" w:ascii="仿宋" w:hAnsi="仿宋" w:eastAsia="仿宋" w:cs="仿宋"/>
          <w:kern w:val="0"/>
          <w:sz w:val="28"/>
          <w:szCs w:val="28"/>
        </w:rPr>
        <w:t>报告</w:t>
      </w:r>
      <w:r>
        <w:rPr>
          <w:rFonts w:ascii="仿宋" w:hAnsi="仿宋" w:eastAsia="仿宋" w:cs="仿宋"/>
          <w:kern w:val="0"/>
          <w:sz w:val="28"/>
          <w:szCs w:val="28"/>
        </w:rPr>
        <w:t>裁判</w:t>
      </w:r>
      <w:r>
        <w:rPr>
          <w:rFonts w:hint="eastAsia" w:ascii="仿宋" w:hAnsi="仿宋" w:eastAsia="仿宋" w:cs="仿宋"/>
          <w:kern w:val="0"/>
          <w:sz w:val="28"/>
          <w:szCs w:val="28"/>
        </w:rPr>
        <w:t>，裁判</w:t>
      </w:r>
      <w:r>
        <w:rPr>
          <w:rFonts w:ascii="仿宋" w:hAnsi="仿宋" w:eastAsia="仿宋" w:cs="仿宋"/>
          <w:kern w:val="0"/>
          <w:sz w:val="28"/>
          <w:szCs w:val="28"/>
        </w:rPr>
        <w:t>根据选手完成时</w:t>
      </w:r>
      <w:r>
        <w:rPr>
          <w:rFonts w:hint="eastAsia" w:ascii="仿宋" w:hAnsi="仿宋" w:eastAsia="仿宋" w:cs="仿宋"/>
          <w:kern w:val="0"/>
          <w:sz w:val="28"/>
          <w:szCs w:val="28"/>
        </w:rPr>
        <w:t>点</w:t>
      </w:r>
      <w:r>
        <w:rPr>
          <w:rFonts w:ascii="仿宋" w:hAnsi="仿宋" w:eastAsia="仿宋" w:cs="仿宋"/>
          <w:kern w:val="0"/>
          <w:sz w:val="28"/>
          <w:szCs w:val="28"/>
        </w:rPr>
        <w:t>在评分表上记录，选手需在评分表</w:t>
      </w:r>
      <w:r>
        <w:rPr>
          <w:rFonts w:hint="eastAsia" w:ascii="仿宋" w:hAnsi="仿宋" w:eastAsia="仿宋" w:cs="仿宋"/>
          <w:kern w:val="0"/>
          <w:sz w:val="28"/>
          <w:szCs w:val="28"/>
        </w:rPr>
        <w:t>确认</w:t>
      </w:r>
      <w:r>
        <w:rPr>
          <w:rFonts w:ascii="仿宋" w:hAnsi="仿宋" w:eastAsia="仿宋" w:cs="仿宋"/>
          <w:kern w:val="0"/>
          <w:sz w:val="28"/>
          <w:szCs w:val="28"/>
        </w:rPr>
        <w:t>栏签</w:t>
      </w:r>
      <w:r>
        <w:rPr>
          <w:rFonts w:hint="eastAsia" w:ascii="仿宋" w:hAnsi="仿宋" w:eastAsia="仿宋" w:cs="仿宋"/>
          <w:kern w:val="0"/>
          <w:sz w:val="28"/>
          <w:szCs w:val="28"/>
        </w:rPr>
        <w:t>字确认，由</w:t>
      </w:r>
      <w:r>
        <w:rPr>
          <w:rFonts w:ascii="仿宋" w:hAnsi="仿宋" w:eastAsia="仿宋" w:cs="仿宋"/>
          <w:kern w:val="0"/>
          <w:sz w:val="28"/>
          <w:szCs w:val="28"/>
        </w:rPr>
        <w:t>裁判组对选手完成情况进行打分</w:t>
      </w:r>
      <w:r>
        <w:rPr>
          <w:rFonts w:hint="eastAsia" w:ascii="仿宋" w:hAnsi="仿宋" w:eastAsia="仿宋" w:cs="仿宋"/>
          <w:kern w:val="0"/>
          <w:sz w:val="28"/>
          <w:szCs w:val="28"/>
        </w:rPr>
        <w:t>评判</w:t>
      </w:r>
      <w:r>
        <w:rPr>
          <w:rFonts w:ascii="仿宋" w:hAnsi="仿宋" w:eastAsia="仿宋" w:cs="仿宋"/>
          <w:kern w:val="0"/>
          <w:sz w:val="28"/>
          <w:szCs w:val="28"/>
        </w:rPr>
        <w:t>。</w:t>
      </w:r>
    </w:p>
    <w:p>
      <w:pPr>
        <w:pStyle w:val="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一、</w:t>
      </w:r>
      <w:r>
        <w:rPr>
          <w:rFonts w:ascii="仿宋" w:hAnsi="仿宋" w:eastAsia="仿宋" w:cs="仿宋"/>
          <w:kern w:val="0"/>
          <w:sz w:val="28"/>
          <w:szCs w:val="28"/>
        </w:rPr>
        <w:t>主观项</w:t>
      </w:r>
    </w:p>
    <w:p>
      <w:pPr>
        <w:pStyle w:val="6"/>
        <w:spacing w:line="360" w:lineRule="auto"/>
        <w:ind w:firstLine="700" w:firstLineChars="250"/>
        <w:jc w:val="left"/>
        <w:rPr>
          <w:rFonts w:ascii="仿宋" w:hAnsi="仿宋" w:eastAsia="仿宋" w:cs="仿宋"/>
          <w:kern w:val="0"/>
          <w:sz w:val="28"/>
          <w:szCs w:val="28"/>
        </w:rPr>
      </w:pPr>
      <w:r>
        <w:rPr>
          <w:rFonts w:ascii="仿宋" w:hAnsi="仿宋" w:eastAsia="仿宋" w:cs="仿宋"/>
          <w:kern w:val="0"/>
          <w:sz w:val="28"/>
          <w:szCs w:val="28"/>
        </w:rPr>
        <w:t>打分</w:t>
      </w:r>
      <w:r>
        <w:rPr>
          <w:rFonts w:hint="eastAsia" w:ascii="仿宋" w:hAnsi="仿宋" w:eastAsia="仿宋" w:cs="仿宋"/>
          <w:kern w:val="0"/>
          <w:sz w:val="28"/>
          <w:szCs w:val="28"/>
        </w:rPr>
        <w:t>项</w:t>
      </w:r>
      <w:r>
        <w:rPr>
          <w:rFonts w:ascii="仿宋" w:hAnsi="仿宋" w:eastAsia="仿宋" w:cs="仿宋"/>
          <w:kern w:val="0"/>
          <w:sz w:val="28"/>
          <w:szCs w:val="28"/>
        </w:rPr>
        <w:t>由</w:t>
      </w:r>
      <w:r>
        <w:rPr>
          <w:rFonts w:hint="eastAsia" w:ascii="仿宋" w:hAnsi="仿宋" w:eastAsia="仿宋" w:cs="仿宋"/>
          <w:kern w:val="0"/>
          <w:sz w:val="28"/>
          <w:szCs w:val="28"/>
        </w:rPr>
        <w:t>每位</w:t>
      </w:r>
      <w:r>
        <w:rPr>
          <w:rFonts w:ascii="仿宋" w:hAnsi="仿宋" w:eastAsia="仿宋" w:cs="仿宋"/>
          <w:kern w:val="0"/>
          <w:sz w:val="28"/>
          <w:szCs w:val="28"/>
        </w:rPr>
        <w:t>裁判</w:t>
      </w:r>
      <w:r>
        <w:rPr>
          <w:rFonts w:hint="eastAsia" w:ascii="仿宋" w:hAnsi="仿宋" w:eastAsia="仿宋" w:cs="仿宋"/>
          <w:kern w:val="0"/>
          <w:sz w:val="28"/>
          <w:szCs w:val="28"/>
        </w:rPr>
        <w:t>分别</w:t>
      </w:r>
      <w:r>
        <w:rPr>
          <w:rFonts w:ascii="仿宋" w:hAnsi="仿宋" w:eastAsia="仿宋" w:cs="仿宋"/>
          <w:kern w:val="0"/>
          <w:sz w:val="28"/>
          <w:szCs w:val="28"/>
        </w:rPr>
        <w:t>对每个参赛组完成情况进行评分，具体</w:t>
      </w:r>
      <w:r>
        <w:rPr>
          <w:rFonts w:hint="eastAsia" w:ascii="仿宋" w:hAnsi="仿宋" w:eastAsia="仿宋" w:cs="仿宋"/>
          <w:kern w:val="0"/>
          <w:sz w:val="28"/>
          <w:szCs w:val="28"/>
        </w:rPr>
        <w:t>如</w:t>
      </w:r>
      <w:r>
        <w:rPr>
          <w:rFonts w:ascii="仿宋" w:hAnsi="仿宋" w:eastAsia="仿宋" w:cs="仿宋"/>
          <w:kern w:val="0"/>
          <w:sz w:val="28"/>
          <w:szCs w:val="28"/>
        </w:rPr>
        <w:t>下：</w:t>
      </w:r>
    </w:p>
    <w:p>
      <w:pPr>
        <w:pStyle w:val="6"/>
        <w:spacing w:line="360" w:lineRule="auto"/>
        <w:ind w:left="143" w:leftChars="68" w:firstLine="560"/>
        <w:rPr>
          <w:rFonts w:ascii="仿宋" w:hAnsi="仿宋" w:eastAsia="仿宋" w:cs="仿宋"/>
          <w:kern w:val="0"/>
          <w:sz w:val="28"/>
          <w:szCs w:val="28"/>
        </w:rPr>
      </w:pPr>
      <w:r>
        <w:rPr>
          <w:rFonts w:hint="eastAsia" w:ascii="仿宋" w:hAnsi="仿宋" w:eastAsia="仿宋" w:cs="仿宋"/>
          <w:kern w:val="0"/>
          <w:sz w:val="28"/>
          <w:szCs w:val="28"/>
        </w:rPr>
        <w:t>1、按图施工及观感质量</w:t>
      </w:r>
    </w:p>
    <w:p>
      <w:pPr>
        <w:pStyle w:val="6"/>
        <w:spacing w:line="360" w:lineRule="auto"/>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①.裁判对</w:t>
      </w:r>
      <w:r>
        <w:rPr>
          <w:rFonts w:ascii="仿宋" w:hAnsi="仿宋" w:eastAsia="仿宋" w:cs="仿宋"/>
          <w:kern w:val="0"/>
          <w:sz w:val="28"/>
          <w:szCs w:val="28"/>
        </w:rPr>
        <w:t>选手完成情况，核对图纸镶贴字体的大小尺寸、位置</w:t>
      </w:r>
      <w:r>
        <w:rPr>
          <w:rFonts w:hint="eastAsia" w:ascii="仿宋" w:hAnsi="仿宋" w:eastAsia="仿宋" w:cs="仿宋"/>
          <w:kern w:val="0"/>
          <w:sz w:val="28"/>
          <w:szCs w:val="28"/>
        </w:rPr>
        <w:t>，</w:t>
      </w:r>
      <w:r>
        <w:rPr>
          <w:rFonts w:ascii="仿宋" w:hAnsi="仿宋" w:eastAsia="仿宋" w:cs="仿宋"/>
          <w:kern w:val="0"/>
          <w:sz w:val="28"/>
          <w:szCs w:val="28"/>
        </w:rPr>
        <w:t>阴</w:t>
      </w:r>
    </w:p>
    <w:p>
      <w:pPr>
        <w:pStyle w:val="6"/>
        <w:spacing w:line="360" w:lineRule="auto"/>
        <w:ind w:firstLine="0" w:firstLineChars="0"/>
        <w:jc w:val="left"/>
        <w:rPr>
          <w:rFonts w:ascii="仿宋" w:hAnsi="仿宋" w:eastAsia="仿宋" w:cs="仿宋"/>
          <w:kern w:val="0"/>
          <w:sz w:val="28"/>
          <w:szCs w:val="28"/>
        </w:rPr>
      </w:pPr>
      <w:r>
        <w:rPr>
          <w:rFonts w:ascii="仿宋" w:hAnsi="仿宋" w:eastAsia="仿宋" w:cs="仿宋"/>
          <w:kern w:val="0"/>
          <w:sz w:val="28"/>
          <w:szCs w:val="28"/>
        </w:rPr>
        <w:t>阳角对角设置</w:t>
      </w:r>
      <w:r>
        <w:rPr>
          <w:rFonts w:hint="eastAsia" w:ascii="仿宋" w:hAnsi="仿宋" w:eastAsia="仿宋" w:cs="仿宋"/>
          <w:kern w:val="0"/>
          <w:sz w:val="28"/>
          <w:szCs w:val="28"/>
        </w:rPr>
        <w:t>，</w:t>
      </w:r>
      <w:r>
        <w:rPr>
          <w:rFonts w:ascii="仿宋" w:hAnsi="仿宋" w:eastAsia="仿宋" w:cs="仿宋"/>
          <w:kern w:val="0"/>
          <w:sz w:val="28"/>
          <w:szCs w:val="28"/>
        </w:rPr>
        <w:t>地漏位置是否正确</w:t>
      </w:r>
      <w:r>
        <w:rPr>
          <w:rFonts w:hint="eastAsia" w:ascii="仿宋" w:hAnsi="仿宋" w:eastAsia="仿宋" w:cs="仿宋"/>
          <w:kern w:val="0"/>
          <w:sz w:val="28"/>
          <w:szCs w:val="28"/>
        </w:rPr>
        <w:t>等进行</w:t>
      </w:r>
      <w:r>
        <w:rPr>
          <w:rFonts w:ascii="仿宋" w:hAnsi="仿宋" w:eastAsia="仿宋" w:cs="仿宋"/>
          <w:kern w:val="0"/>
          <w:sz w:val="28"/>
          <w:szCs w:val="28"/>
        </w:rPr>
        <w:t>评分</w:t>
      </w:r>
      <w:r>
        <w:rPr>
          <w:rFonts w:hint="eastAsia" w:ascii="仿宋" w:hAnsi="仿宋" w:eastAsia="仿宋" w:cs="仿宋"/>
          <w:kern w:val="0"/>
          <w:sz w:val="28"/>
          <w:szCs w:val="28"/>
        </w:rPr>
        <w:t>。</w:t>
      </w:r>
    </w:p>
    <w:p>
      <w:pPr>
        <w:pStyle w:val="6"/>
        <w:spacing w:line="360" w:lineRule="auto"/>
        <w:ind w:firstLine="560"/>
        <w:rPr>
          <w:rFonts w:hint="eastAsia" w:ascii="仿宋" w:hAnsi="仿宋" w:eastAsia="仿宋" w:cs="仿宋"/>
          <w:kern w:val="0"/>
          <w:sz w:val="28"/>
          <w:szCs w:val="28"/>
        </w:rPr>
      </w:pPr>
      <w:r>
        <w:rPr>
          <w:rFonts w:hint="eastAsia" w:ascii="仿宋" w:hAnsi="仿宋" w:eastAsia="仿宋" w:cs="仿宋"/>
          <w:kern w:val="0"/>
          <w:sz w:val="28"/>
          <w:szCs w:val="28"/>
        </w:rPr>
        <w:t>②.</w:t>
      </w:r>
      <w:r>
        <w:rPr>
          <w:rFonts w:ascii="仿宋" w:hAnsi="仿宋" w:eastAsia="仿宋" w:cs="仿宋"/>
          <w:kern w:val="0"/>
          <w:sz w:val="28"/>
          <w:szCs w:val="28"/>
        </w:rPr>
        <w:t>裁判</w:t>
      </w:r>
      <w:r>
        <w:rPr>
          <w:rFonts w:hint="eastAsia" w:ascii="仿宋" w:hAnsi="仿宋" w:eastAsia="仿宋" w:cs="仿宋"/>
          <w:kern w:val="0"/>
          <w:sz w:val="28"/>
          <w:szCs w:val="28"/>
        </w:rPr>
        <w:t>对</w:t>
      </w:r>
      <w:r>
        <w:rPr>
          <w:rFonts w:ascii="仿宋" w:hAnsi="仿宋" w:eastAsia="仿宋" w:cs="仿宋"/>
          <w:kern w:val="0"/>
          <w:sz w:val="28"/>
          <w:szCs w:val="28"/>
        </w:rPr>
        <w:t>选手的瓷砖切割情况进行评判</w:t>
      </w:r>
      <w:r>
        <w:rPr>
          <w:rFonts w:hint="eastAsia" w:ascii="仿宋" w:hAnsi="仿宋" w:eastAsia="仿宋" w:cs="仿宋"/>
          <w:kern w:val="0"/>
          <w:sz w:val="28"/>
          <w:szCs w:val="28"/>
        </w:rPr>
        <w:t>，</w:t>
      </w:r>
      <w:r>
        <w:rPr>
          <w:rFonts w:ascii="仿宋" w:hAnsi="仿宋" w:eastAsia="仿宋" w:cs="仿宋"/>
          <w:kern w:val="0"/>
          <w:sz w:val="28"/>
          <w:szCs w:val="28"/>
        </w:rPr>
        <w:t>瓷砖切割的直线度</w:t>
      </w:r>
      <w:r>
        <w:rPr>
          <w:rFonts w:hint="eastAsia" w:ascii="仿宋" w:hAnsi="仿宋" w:eastAsia="仿宋" w:cs="仿宋"/>
          <w:kern w:val="0"/>
          <w:sz w:val="28"/>
          <w:szCs w:val="28"/>
        </w:rPr>
        <w:t>、大小</w:t>
      </w:r>
    </w:p>
    <w:p>
      <w:pPr>
        <w:pStyle w:val="6"/>
        <w:spacing w:line="360" w:lineRule="auto"/>
        <w:ind w:firstLine="0" w:firstLineChars="0"/>
        <w:rPr>
          <w:rFonts w:ascii="仿宋" w:hAnsi="仿宋" w:eastAsia="仿宋" w:cs="仿宋"/>
          <w:kern w:val="0"/>
          <w:sz w:val="28"/>
          <w:szCs w:val="28"/>
        </w:rPr>
      </w:pPr>
      <w:r>
        <w:rPr>
          <w:rFonts w:ascii="仿宋" w:hAnsi="仿宋" w:eastAsia="仿宋" w:cs="仿宋"/>
          <w:kern w:val="0"/>
          <w:sz w:val="28"/>
          <w:szCs w:val="28"/>
        </w:rPr>
        <w:t>一致性、</w:t>
      </w:r>
      <w:r>
        <w:rPr>
          <w:rFonts w:hint="eastAsia" w:ascii="仿宋" w:hAnsi="仿宋" w:eastAsia="仿宋" w:cs="仿宋"/>
          <w:kern w:val="0"/>
          <w:sz w:val="28"/>
          <w:szCs w:val="28"/>
        </w:rPr>
        <w:t>阴阳角</w:t>
      </w:r>
      <w:r>
        <w:rPr>
          <w:rFonts w:ascii="仿宋" w:hAnsi="仿宋" w:eastAsia="仿宋" w:cs="仿宋"/>
          <w:kern w:val="0"/>
          <w:sz w:val="28"/>
          <w:szCs w:val="28"/>
        </w:rPr>
        <w:t>的对角</w:t>
      </w:r>
      <w:r>
        <w:rPr>
          <w:rFonts w:hint="eastAsia" w:ascii="仿宋" w:hAnsi="仿宋" w:eastAsia="仿宋" w:cs="仿宋"/>
          <w:kern w:val="0"/>
          <w:sz w:val="28"/>
          <w:szCs w:val="28"/>
        </w:rPr>
        <w:t>、</w:t>
      </w:r>
      <w:r>
        <w:rPr>
          <w:rFonts w:ascii="仿宋" w:hAnsi="仿宋" w:eastAsia="仿宋" w:cs="仿宋"/>
          <w:kern w:val="0"/>
          <w:sz w:val="28"/>
          <w:szCs w:val="28"/>
        </w:rPr>
        <w:t>有否缺零掉角、爆釉</w:t>
      </w:r>
      <w:r>
        <w:rPr>
          <w:rFonts w:hint="eastAsia" w:ascii="仿宋" w:hAnsi="仿宋" w:eastAsia="仿宋" w:cs="仿宋"/>
          <w:kern w:val="0"/>
          <w:sz w:val="28"/>
          <w:szCs w:val="28"/>
        </w:rPr>
        <w:t>等进行评分。</w:t>
      </w:r>
    </w:p>
    <w:p>
      <w:pPr>
        <w:pStyle w:val="6"/>
        <w:spacing w:line="360" w:lineRule="auto"/>
        <w:ind w:firstLine="560"/>
        <w:rPr>
          <w:rFonts w:hint="eastAsia" w:ascii="仿宋" w:hAnsi="仿宋" w:eastAsia="仿宋" w:cs="仿宋"/>
          <w:kern w:val="0"/>
          <w:sz w:val="28"/>
          <w:szCs w:val="28"/>
        </w:rPr>
      </w:pPr>
      <w:r>
        <w:rPr>
          <w:rFonts w:hint="eastAsia" w:ascii="仿宋" w:hAnsi="仿宋" w:eastAsia="仿宋" w:cs="仿宋"/>
          <w:kern w:val="0"/>
          <w:sz w:val="28"/>
          <w:szCs w:val="28"/>
        </w:rPr>
        <w:t>③.裁判</w:t>
      </w:r>
      <w:r>
        <w:rPr>
          <w:rFonts w:ascii="仿宋" w:hAnsi="仿宋" w:eastAsia="仿宋" w:cs="仿宋"/>
          <w:kern w:val="0"/>
          <w:sz w:val="28"/>
          <w:szCs w:val="28"/>
        </w:rPr>
        <w:t>对选手完成的瓷砖铺贴墙面的</w:t>
      </w:r>
      <w:r>
        <w:rPr>
          <w:rFonts w:hint="eastAsia" w:ascii="仿宋" w:hAnsi="仿宋" w:eastAsia="仿宋" w:cs="仿宋"/>
          <w:kern w:val="0"/>
          <w:sz w:val="28"/>
          <w:szCs w:val="28"/>
        </w:rPr>
        <w:t>缝格宽度</w:t>
      </w:r>
      <w:r>
        <w:rPr>
          <w:rFonts w:ascii="仿宋" w:hAnsi="仿宋" w:eastAsia="仿宋" w:cs="仿宋"/>
          <w:kern w:val="0"/>
          <w:sz w:val="28"/>
          <w:szCs w:val="28"/>
        </w:rPr>
        <w:t>的均匀一致性、</w:t>
      </w:r>
      <w:r>
        <w:rPr>
          <w:rFonts w:hint="eastAsia" w:ascii="仿宋" w:hAnsi="仿宋" w:eastAsia="仿宋" w:cs="仿宋"/>
          <w:kern w:val="0"/>
          <w:sz w:val="28"/>
          <w:szCs w:val="28"/>
        </w:rPr>
        <w:t>接缝</w:t>
      </w:r>
    </w:p>
    <w:p>
      <w:pPr>
        <w:pStyle w:val="6"/>
        <w:spacing w:line="360" w:lineRule="auto"/>
        <w:ind w:firstLine="0" w:firstLineChars="0"/>
        <w:rPr>
          <w:rFonts w:ascii="仿宋" w:hAnsi="仿宋" w:eastAsia="仿宋" w:cs="仿宋"/>
          <w:kern w:val="0"/>
          <w:sz w:val="28"/>
          <w:szCs w:val="28"/>
        </w:rPr>
      </w:pPr>
      <w:r>
        <w:rPr>
          <w:rFonts w:ascii="仿宋" w:hAnsi="仿宋" w:eastAsia="仿宋" w:cs="仿宋"/>
          <w:kern w:val="0"/>
          <w:sz w:val="28"/>
          <w:szCs w:val="28"/>
        </w:rPr>
        <w:t>的顺直度</w:t>
      </w:r>
      <w:r>
        <w:rPr>
          <w:rFonts w:hint="eastAsia" w:ascii="仿宋" w:hAnsi="仿宋" w:eastAsia="仿宋" w:cs="仿宋"/>
          <w:kern w:val="0"/>
          <w:sz w:val="28"/>
          <w:szCs w:val="28"/>
        </w:rPr>
        <w:t>、</w:t>
      </w:r>
      <w:r>
        <w:rPr>
          <w:rFonts w:ascii="仿宋" w:hAnsi="仿宋" w:eastAsia="仿宋" w:cs="仿宋"/>
          <w:kern w:val="0"/>
          <w:sz w:val="28"/>
          <w:szCs w:val="28"/>
        </w:rPr>
        <w:t>接槎</w:t>
      </w:r>
      <w:r>
        <w:rPr>
          <w:rFonts w:hint="eastAsia" w:ascii="仿宋" w:hAnsi="仿宋" w:eastAsia="仿宋" w:cs="仿宋"/>
          <w:kern w:val="0"/>
          <w:sz w:val="28"/>
          <w:szCs w:val="28"/>
        </w:rPr>
        <w:t>、</w:t>
      </w:r>
      <w:r>
        <w:rPr>
          <w:rFonts w:ascii="仿宋" w:hAnsi="仿宋" w:eastAsia="仿宋" w:cs="仿宋"/>
          <w:kern w:val="0"/>
          <w:sz w:val="28"/>
          <w:szCs w:val="28"/>
        </w:rPr>
        <w:t>填缝剂填缝的饱满度和连续性</w:t>
      </w:r>
      <w:r>
        <w:rPr>
          <w:rFonts w:hint="eastAsia" w:ascii="仿宋" w:hAnsi="仿宋" w:eastAsia="仿宋" w:cs="仿宋"/>
          <w:kern w:val="0"/>
          <w:sz w:val="28"/>
          <w:szCs w:val="28"/>
        </w:rPr>
        <w:t>的观感等</w:t>
      </w:r>
      <w:r>
        <w:rPr>
          <w:rFonts w:ascii="仿宋" w:hAnsi="仿宋" w:eastAsia="仿宋" w:cs="仿宋"/>
          <w:kern w:val="0"/>
          <w:sz w:val="28"/>
          <w:szCs w:val="28"/>
        </w:rPr>
        <w:t>进行评分</w:t>
      </w:r>
      <w:r>
        <w:rPr>
          <w:rFonts w:hint="eastAsia" w:ascii="仿宋" w:hAnsi="仿宋" w:eastAsia="仿宋" w:cs="仿宋"/>
          <w:kern w:val="0"/>
          <w:sz w:val="28"/>
          <w:szCs w:val="28"/>
        </w:rPr>
        <w:t>。</w:t>
      </w:r>
    </w:p>
    <w:p>
      <w:pPr>
        <w:pStyle w:val="6"/>
        <w:spacing w:line="360" w:lineRule="auto"/>
        <w:ind w:firstLine="560"/>
        <w:rPr>
          <w:rFonts w:hint="eastAsia" w:ascii="仿宋" w:hAnsi="仿宋" w:eastAsia="仿宋" w:cs="仿宋"/>
          <w:kern w:val="0"/>
          <w:sz w:val="28"/>
          <w:szCs w:val="28"/>
        </w:rPr>
      </w:pPr>
      <w:r>
        <w:rPr>
          <w:rFonts w:hint="eastAsia" w:ascii="仿宋" w:hAnsi="仿宋" w:eastAsia="仿宋" w:cs="仿宋"/>
          <w:kern w:val="0"/>
          <w:sz w:val="28"/>
          <w:szCs w:val="28"/>
        </w:rPr>
        <w:t>④.裁判</w:t>
      </w:r>
      <w:r>
        <w:rPr>
          <w:rFonts w:ascii="仿宋" w:hAnsi="仿宋" w:eastAsia="仿宋" w:cs="仿宋"/>
          <w:kern w:val="0"/>
          <w:sz w:val="28"/>
          <w:szCs w:val="28"/>
        </w:rPr>
        <w:t>对选手完成的瓷砖顶面及两侧</w:t>
      </w:r>
      <w:r>
        <w:rPr>
          <w:rFonts w:hint="eastAsia" w:ascii="仿宋" w:hAnsi="仿宋" w:eastAsia="仿宋" w:cs="仿宋"/>
          <w:kern w:val="0"/>
          <w:sz w:val="28"/>
          <w:szCs w:val="28"/>
        </w:rPr>
        <w:t>边</w:t>
      </w:r>
      <w:r>
        <w:rPr>
          <w:rFonts w:ascii="仿宋" w:hAnsi="仿宋" w:eastAsia="仿宋" w:cs="仿宋"/>
          <w:kern w:val="0"/>
          <w:sz w:val="28"/>
          <w:szCs w:val="28"/>
        </w:rPr>
        <w:t>的瓷砖收口的</w:t>
      </w:r>
      <w:r>
        <w:rPr>
          <w:rFonts w:hint="eastAsia" w:ascii="仿宋" w:hAnsi="仿宋" w:eastAsia="仿宋" w:cs="仿宋"/>
          <w:kern w:val="0"/>
          <w:sz w:val="28"/>
          <w:szCs w:val="28"/>
        </w:rPr>
        <w:t>进出</w:t>
      </w:r>
      <w:r>
        <w:rPr>
          <w:rFonts w:ascii="仿宋" w:hAnsi="仿宋" w:eastAsia="仿宋" w:cs="仿宋"/>
          <w:kern w:val="0"/>
          <w:sz w:val="28"/>
          <w:szCs w:val="28"/>
        </w:rPr>
        <w:t>一致性</w:t>
      </w:r>
    </w:p>
    <w:p>
      <w:pPr>
        <w:pStyle w:val="6"/>
        <w:spacing w:line="360" w:lineRule="auto"/>
        <w:ind w:firstLine="0" w:firstLineChars="0"/>
        <w:rPr>
          <w:rFonts w:ascii="仿宋" w:hAnsi="仿宋" w:eastAsia="仿宋" w:cs="仿宋"/>
          <w:kern w:val="0"/>
          <w:sz w:val="28"/>
          <w:szCs w:val="28"/>
        </w:rPr>
      </w:pPr>
      <w:r>
        <w:rPr>
          <w:rFonts w:hint="eastAsia" w:ascii="仿宋" w:hAnsi="仿宋" w:eastAsia="仿宋" w:cs="仿宋"/>
          <w:kern w:val="0"/>
          <w:sz w:val="28"/>
          <w:szCs w:val="28"/>
        </w:rPr>
        <w:t>和</w:t>
      </w:r>
      <w:r>
        <w:rPr>
          <w:rFonts w:ascii="仿宋" w:hAnsi="仿宋" w:eastAsia="仿宋" w:cs="仿宋"/>
          <w:kern w:val="0"/>
          <w:sz w:val="28"/>
          <w:szCs w:val="28"/>
        </w:rPr>
        <w:t>瓷砖</w:t>
      </w:r>
      <w:r>
        <w:rPr>
          <w:rFonts w:hint="eastAsia" w:ascii="仿宋" w:hAnsi="仿宋" w:eastAsia="仿宋" w:cs="仿宋"/>
          <w:kern w:val="0"/>
          <w:sz w:val="28"/>
          <w:szCs w:val="28"/>
        </w:rPr>
        <w:t>铺贴</w:t>
      </w:r>
      <w:r>
        <w:rPr>
          <w:rFonts w:ascii="仿宋" w:hAnsi="仿宋" w:eastAsia="仿宋" w:cs="仿宋"/>
          <w:kern w:val="0"/>
          <w:sz w:val="28"/>
          <w:szCs w:val="28"/>
        </w:rPr>
        <w:t>的清洁度</w:t>
      </w:r>
      <w:r>
        <w:rPr>
          <w:rFonts w:hint="eastAsia" w:ascii="仿宋" w:hAnsi="仿宋" w:eastAsia="仿宋" w:cs="仿宋"/>
          <w:kern w:val="0"/>
          <w:sz w:val="28"/>
          <w:szCs w:val="28"/>
        </w:rPr>
        <w:t>等</w:t>
      </w:r>
      <w:r>
        <w:rPr>
          <w:rFonts w:ascii="仿宋" w:hAnsi="仿宋" w:eastAsia="仿宋" w:cs="仿宋"/>
          <w:kern w:val="0"/>
          <w:sz w:val="28"/>
          <w:szCs w:val="28"/>
        </w:rPr>
        <w:t>进行评分</w:t>
      </w:r>
      <w:r>
        <w:rPr>
          <w:rFonts w:hint="eastAsia" w:ascii="仿宋" w:hAnsi="仿宋" w:eastAsia="仿宋" w:cs="仿宋"/>
          <w:kern w:val="0"/>
          <w:sz w:val="28"/>
          <w:szCs w:val="28"/>
        </w:rPr>
        <w:t>。</w:t>
      </w:r>
    </w:p>
    <w:p>
      <w:pPr>
        <w:pStyle w:val="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2、材料损耗</w:t>
      </w:r>
    </w:p>
    <w:p>
      <w:pPr>
        <w:pStyle w:val="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裁判对</w:t>
      </w:r>
      <w:r>
        <w:rPr>
          <w:rFonts w:ascii="仿宋" w:hAnsi="仿宋" w:eastAsia="仿宋" w:cs="仿宋"/>
          <w:kern w:val="0"/>
          <w:sz w:val="28"/>
          <w:szCs w:val="28"/>
        </w:rPr>
        <w:t>选手瓷砖用量</w:t>
      </w:r>
      <w:r>
        <w:rPr>
          <w:rFonts w:hint="eastAsia" w:ascii="仿宋" w:hAnsi="仿宋" w:eastAsia="仿宋" w:cs="仿宋"/>
          <w:kern w:val="0"/>
          <w:sz w:val="28"/>
          <w:szCs w:val="28"/>
        </w:rPr>
        <w:t>的</w:t>
      </w:r>
      <w:r>
        <w:rPr>
          <w:rFonts w:ascii="仿宋" w:hAnsi="仿宋" w:eastAsia="仿宋" w:cs="仿宋"/>
          <w:kern w:val="0"/>
          <w:sz w:val="28"/>
          <w:szCs w:val="28"/>
        </w:rPr>
        <w:t>节余量进行评分</w:t>
      </w:r>
      <w:r>
        <w:rPr>
          <w:rFonts w:hint="eastAsia" w:ascii="仿宋" w:hAnsi="仿宋" w:eastAsia="仿宋" w:cs="仿宋"/>
          <w:kern w:val="0"/>
          <w:sz w:val="28"/>
          <w:szCs w:val="28"/>
        </w:rPr>
        <w:t>。按发料节余量每节余红砖1块给</w:t>
      </w:r>
      <w:r>
        <w:rPr>
          <w:rFonts w:ascii="仿宋" w:hAnsi="仿宋" w:eastAsia="仿宋" w:cs="仿宋"/>
          <w:kern w:val="0"/>
          <w:sz w:val="28"/>
          <w:szCs w:val="28"/>
        </w:rPr>
        <w:t>3</w:t>
      </w:r>
      <w:r>
        <w:rPr>
          <w:rFonts w:hint="eastAsia" w:ascii="仿宋" w:hAnsi="仿宋" w:eastAsia="仿宋" w:cs="仿宋"/>
          <w:kern w:val="0"/>
          <w:sz w:val="28"/>
          <w:szCs w:val="28"/>
        </w:rPr>
        <w:t>分，</w:t>
      </w:r>
      <w:r>
        <w:rPr>
          <w:rFonts w:ascii="仿宋" w:hAnsi="仿宋" w:eastAsia="仿宋" w:cs="仿宋"/>
          <w:kern w:val="0"/>
          <w:sz w:val="28"/>
          <w:szCs w:val="28"/>
        </w:rPr>
        <w:t>白砖</w:t>
      </w:r>
      <w:r>
        <w:rPr>
          <w:rFonts w:hint="eastAsia" w:ascii="仿宋" w:hAnsi="仿宋" w:eastAsia="仿宋" w:cs="仿宋"/>
          <w:kern w:val="0"/>
          <w:sz w:val="28"/>
          <w:szCs w:val="28"/>
        </w:rPr>
        <w:t>1</w:t>
      </w:r>
      <w:r>
        <w:rPr>
          <w:rFonts w:ascii="仿宋" w:hAnsi="仿宋" w:eastAsia="仿宋" w:cs="仿宋"/>
          <w:kern w:val="0"/>
          <w:sz w:val="28"/>
          <w:szCs w:val="28"/>
        </w:rPr>
        <w:t>块给</w:t>
      </w:r>
      <w:r>
        <w:rPr>
          <w:rFonts w:hint="eastAsia" w:ascii="仿宋" w:hAnsi="仿宋" w:eastAsia="仿宋" w:cs="仿宋"/>
          <w:kern w:val="0"/>
          <w:sz w:val="28"/>
          <w:szCs w:val="28"/>
        </w:rPr>
        <w:t>2分，节余7块满分，发放瓷砖全用完的此项不得分，超过用量的每多领一块倒扣2分。瓷砖实际</w:t>
      </w:r>
      <w:r>
        <w:rPr>
          <w:rFonts w:ascii="仿宋" w:hAnsi="仿宋" w:eastAsia="仿宋" w:cs="仿宋"/>
          <w:kern w:val="0"/>
          <w:sz w:val="28"/>
          <w:szCs w:val="28"/>
        </w:rPr>
        <w:t>发放量为</w:t>
      </w:r>
      <w:r>
        <w:rPr>
          <w:rFonts w:hint="eastAsia" w:ascii="仿宋" w:hAnsi="仿宋" w:eastAsia="仿宋" w:cs="仿宋"/>
          <w:kern w:val="0"/>
          <w:sz w:val="28"/>
          <w:szCs w:val="28"/>
        </w:rPr>
        <w:t>76块</w:t>
      </w:r>
      <w:r>
        <w:rPr>
          <w:rFonts w:ascii="仿宋" w:hAnsi="仿宋" w:eastAsia="仿宋" w:cs="仿宋"/>
          <w:kern w:val="0"/>
          <w:sz w:val="28"/>
          <w:szCs w:val="28"/>
        </w:rPr>
        <w:t>（</w:t>
      </w:r>
      <w:r>
        <w:rPr>
          <w:rFonts w:hint="eastAsia" w:ascii="仿宋" w:hAnsi="仿宋" w:eastAsia="仿宋" w:cs="仿宋"/>
          <w:kern w:val="0"/>
          <w:sz w:val="28"/>
          <w:szCs w:val="28"/>
        </w:rPr>
        <w:t>白</w:t>
      </w:r>
      <w:r>
        <w:rPr>
          <w:rFonts w:ascii="仿宋" w:hAnsi="仿宋" w:eastAsia="仿宋" w:cs="仿宋"/>
          <w:kern w:val="0"/>
          <w:sz w:val="28"/>
          <w:szCs w:val="28"/>
        </w:rPr>
        <w:t>砖</w:t>
      </w:r>
      <w:r>
        <w:rPr>
          <w:rFonts w:hint="eastAsia" w:ascii="仿宋" w:hAnsi="仿宋" w:eastAsia="仿宋" w:cs="仿宋"/>
          <w:kern w:val="0"/>
          <w:sz w:val="28"/>
          <w:szCs w:val="28"/>
        </w:rPr>
        <w:t>71块</w:t>
      </w:r>
      <w:r>
        <w:rPr>
          <w:rFonts w:ascii="仿宋" w:hAnsi="仿宋" w:eastAsia="仿宋" w:cs="仿宋"/>
          <w:kern w:val="0"/>
          <w:sz w:val="28"/>
          <w:szCs w:val="28"/>
        </w:rPr>
        <w:t>，红砖</w:t>
      </w:r>
      <w:r>
        <w:rPr>
          <w:rFonts w:hint="eastAsia" w:ascii="仿宋" w:hAnsi="仿宋" w:eastAsia="仿宋" w:cs="仿宋"/>
          <w:kern w:val="0"/>
          <w:sz w:val="28"/>
          <w:szCs w:val="28"/>
        </w:rPr>
        <w:t>5块</w:t>
      </w:r>
      <w:r>
        <w:rPr>
          <w:rFonts w:ascii="仿宋" w:hAnsi="仿宋" w:eastAsia="仿宋" w:cs="仿宋"/>
          <w:kern w:val="0"/>
          <w:sz w:val="28"/>
          <w:szCs w:val="28"/>
        </w:rPr>
        <w:t>）</w:t>
      </w:r>
      <w:r>
        <w:rPr>
          <w:rFonts w:hint="eastAsia" w:ascii="仿宋" w:hAnsi="仿宋" w:eastAsia="仿宋" w:cs="仿宋"/>
          <w:kern w:val="0"/>
          <w:sz w:val="28"/>
          <w:szCs w:val="28"/>
        </w:rPr>
        <w:t>。</w:t>
      </w:r>
    </w:p>
    <w:p>
      <w:pPr>
        <w:pStyle w:val="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3、进度</w:t>
      </w:r>
    </w:p>
    <w:p>
      <w:pPr>
        <w:pStyle w:val="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裁判</w:t>
      </w:r>
      <w:r>
        <w:rPr>
          <w:rFonts w:ascii="仿宋" w:hAnsi="仿宋" w:eastAsia="仿宋" w:cs="仿宋"/>
          <w:kern w:val="0"/>
          <w:sz w:val="28"/>
          <w:szCs w:val="28"/>
        </w:rPr>
        <w:t>对选手完成时间</w:t>
      </w:r>
      <w:r>
        <w:rPr>
          <w:rFonts w:hint="eastAsia" w:ascii="仿宋" w:hAnsi="仿宋" w:eastAsia="仿宋" w:cs="仿宋"/>
          <w:kern w:val="0"/>
          <w:sz w:val="28"/>
          <w:szCs w:val="28"/>
        </w:rPr>
        <w:t>进行</w:t>
      </w:r>
      <w:r>
        <w:rPr>
          <w:rFonts w:ascii="仿宋" w:hAnsi="仿宋" w:eastAsia="仿宋" w:cs="仿宋"/>
          <w:kern w:val="0"/>
          <w:sz w:val="28"/>
          <w:szCs w:val="28"/>
        </w:rPr>
        <w:t>评分</w:t>
      </w:r>
      <w:r>
        <w:rPr>
          <w:rFonts w:hint="eastAsia" w:ascii="仿宋" w:hAnsi="仿宋" w:eastAsia="仿宋" w:cs="仿宋"/>
          <w:kern w:val="0"/>
          <w:sz w:val="28"/>
          <w:szCs w:val="28"/>
        </w:rPr>
        <w:t>，按时完成得6分，每提前10分钟加2分，超出</w:t>
      </w:r>
      <w:r>
        <w:rPr>
          <w:rFonts w:ascii="仿宋" w:hAnsi="仿宋" w:eastAsia="仿宋" w:cs="仿宋"/>
          <w:kern w:val="0"/>
          <w:sz w:val="28"/>
          <w:szCs w:val="28"/>
        </w:rPr>
        <w:t>规定时间</w:t>
      </w:r>
      <w:r>
        <w:rPr>
          <w:rFonts w:hint="eastAsia" w:ascii="仿宋" w:hAnsi="仿宋" w:eastAsia="仿宋" w:cs="仿宋"/>
          <w:kern w:val="0"/>
          <w:sz w:val="28"/>
          <w:szCs w:val="28"/>
        </w:rPr>
        <w:t>每5分钟扣2分。</w:t>
      </w:r>
    </w:p>
    <w:p>
      <w:pPr>
        <w:pStyle w:val="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4、落手清</w:t>
      </w:r>
    </w:p>
    <w:p>
      <w:pPr>
        <w:pStyle w:val="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裁判对</w:t>
      </w:r>
      <w:r>
        <w:rPr>
          <w:rFonts w:ascii="仿宋" w:hAnsi="仿宋" w:eastAsia="仿宋" w:cs="仿宋"/>
          <w:kern w:val="0"/>
          <w:sz w:val="28"/>
          <w:szCs w:val="28"/>
        </w:rPr>
        <w:t>选手完成铺贴工位的落</w:t>
      </w:r>
      <w:r>
        <w:rPr>
          <w:rFonts w:hint="eastAsia" w:ascii="仿宋" w:hAnsi="仿宋" w:eastAsia="仿宋" w:cs="仿宋"/>
          <w:kern w:val="0"/>
          <w:sz w:val="28"/>
          <w:szCs w:val="28"/>
        </w:rPr>
        <w:t>手清</w:t>
      </w:r>
      <w:r>
        <w:rPr>
          <w:rFonts w:ascii="仿宋" w:hAnsi="仿宋" w:eastAsia="仿宋" w:cs="仿宋"/>
          <w:kern w:val="0"/>
          <w:sz w:val="28"/>
          <w:szCs w:val="28"/>
        </w:rPr>
        <w:t>情况进行评分</w:t>
      </w:r>
      <w:r>
        <w:rPr>
          <w:rFonts w:hint="eastAsia" w:ascii="仿宋" w:hAnsi="仿宋" w:eastAsia="仿宋" w:cs="仿宋"/>
          <w:kern w:val="0"/>
          <w:sz w:val="28"/>
          <w:szCs w:val="28"/>
        </w:rPr>
        <w:t>，</w:t>
      </w:r>
      <w:r>
        <w:rPr>
          <w:rFonts w:ascii="仿宋" w:hAnsi="仿宋" w:eastAsia="仿宋" w:cs="仿宋"/>
          <w:kern w:val="0"/>
          <w:sz w:val="28"/>
          <w:szCs w:val="28"/>
        </w:rPr>
        <w:t>工完场清</w:t>
      </w:r>
      <w:r>
        <w:rPr>
          <w:rFonts w:hint="eastAsia" w:ascii="仿宋" w:hAnsi="仿宋" w:eastAsia="仿宋" w:cs="仿宋"/>
          <w:kern w:val="0"/>
          <w:sz w:val="28"/>
          <w:szCs w:val="28"/>
        </w:rPr>
        <w:t>，多余</w:t>
      </w:r>
      <w:r>
        <w:rPr>
          <w:rFonts w:ascii="仿宋" w:hAnsi="仿宋" w:eastAsia="仿宋" w:cs="仿宋"/>
          <w:kern w:val="0"/>
          <w:sz w:val="28"/>
          <w:szCs w:val="28"/>
        </w:rPr>
        <w:t>材料</w:t>
      </w:r>
      <w:r>
        <w:rPr>
          <w:rFonts w:hint="eastAsia" w:ascii="仿宋" w:hAnsi="仿宋" w:eastAsia="仿宋" w:cs="仿宋"/>
          <w:kern w:val="0"/>
          <w:sz w:val="28"/>
          <w:szCs w:val="28"/>
        </w:rPr>
        <w:t>及</w:t>
      </w:r>
      <w:r>
        <w:rPr>
          <w:rFonts w:ascii="仿宋" w:hAnsi="仿宋" w:eastAsia="仿宋" w:cs="仿宋"/>
          <w:kern w:val="0"/>
          <w:sz w:val="28"/>
          <w:szCs w:val="28"/>
        </w:rPr>
        <w:t>工具</w:t>
      </w:r>
      <w:r>
        <w:rPr>
          <w:rFonts w:hint="eastAsia" w:ascii="仿宋" w:hAnsi="仿宋" w:eastAsia="仿宋" w:cs="仿宋"/>
          <w:kern w:val="0"/>
          <w:sz w:val="28"/>
          <w:szCs w:val="28"/>
        </w:rPr>
        <w:t>收起</w:t>
      </w:r>
      <w:r>
        <w:rPr>
          <w:rFonts w:ascii="仿宋" w:hAnsi="仿宋" w:eastAsia="仿宋" w:cs="仿宋"/>
          <w:kern w:val="0"/>
          <w:sz w:val="28"/>
          <w:szCs w:val="28"/>
        </w:rPr>
        <w:t>堆放整齐</w:t>
      </w:r>
      <w:r>
        <w:rPr>
          <w:rFonts w:hint="eastAsia" w:ascii="仿宋" w:hAnsi="仿宋" w:eastAsia="仿宋" w:cs="仿宋"/>
          <w:kern w:val="0"/>
          <w:sz w:val="28"/>
          <w:szCs w:val="28"/>
        </w:rPr>
        <w:t>，</w:t>
      </w:r>
      <w:r>
        <w:rPr>
          <w:rFonts w:ascii="仿宋" w:hAnsi="仿宋" w:eastAsia="仿宋" w:cs="仿宋"/>
          <w:kern w:val="0"/>
          <w:sz w:val="28"/>
          <w:szCs w:val="28"/>
        </w:rPr>
        <w:t>垃圾清理集中堆放</w:t>
      </w:r>
      <w:r>
        <w:rPr>
          <w:rFonts w:hint="eastAsia" w:ascii="仿宋" w:hAnsi="仿宋" w:eastAsia="仿宋" w:cs="仿宋"/>
          <w:kern w:val="0"/>
          <w:sz w:val="28"/>
          <w:szCs w:val="28"/>
        </w:rPr>
        <w:t>。</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w:t>
      </w:r>
      <w:r>
        <w:rPr>
          <w:rFonts w:ascii="仿宋" w:hAnsi="仿宋" w:eastAsia="仿宋" w:cs="仿宋"/>
          <w:kern w:val="0"/>
          <w:sz w:val="28"/>
          <w:szCs w:val="28"/>
        </w:rPr>
        <w:t>客观项</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打分</w:t>
      </w:r>
      <w:r>
        <w:rPr>
          <w:rFonts w:ascii="仿宋" w:hAnsi="仿宋" w:eastAsia="仿宋" w:cs="仿宋"/>
          <w:kern w:val="0"/>
          <w:sz w:val="28"/>
          <w:szCs w:val="28"/>
        </w:rPr>
        <w:t>由现场裁判</w:t>
      </w:r>
      <w:r>
        <w:rPr>
          <w:rFonts w:hint="eastAsia" w:ascii="仿宋" w:hAnsi="仿宋" w:eastAsia="仿宋" w:cs="仿宋"/>
          <w:kern w:val="0"/>
          <w:sz w:val="28"/>
          <w:szCs w:val="28"/>
        </w:rPr>
        <w:t>分别</w:t>
      </w:r>
      <w:r>
        <w:rPr>
          <w:rFonts w:ascii="仿宋" w:hAnsi="仿宋" w:eastAsia="仿宋" w:cs="仿宋"/>
          <w:kern w:val="0"/>
          <w:sz w:val="28"/>
          <w:szCs w:val="28"/>
        </w:rPr>
        <w:t>对</w:t>
      </w:r>
      <w:r>
        <w:rPr>
          <w:rFonts w:hint="eastAsia" w:ascii="仿宋" w:hAnsi="仿宋" w:eastAsia="仿宋" w:cs="仿宋"/>
          <w:kern w:val="0"/>
          <w:sz w:val="28"/>
          <w:szCs w:val="28"/>
        </w:rPr>
        <w:t>每组</w:t>
      </w:r>
      <w:r>
        <w:rPr>
          <w:rFonts w:ascii="仿宋" w:hAnsi="仿宋" w:eastAsia="仿宋" w:cs="仿宋"/>
          <w:kern w:val="0"/>
          <w:sz w:val="28"/>
          <w:szCs w:val="28"/>
        </w:rPr>
        <w:t>选手完成</w:t>
      </w:r>
      <w:r>
        <w:rPr>
          <w:rFonts w:hint="eastAsia" w:ascii="仿宋" w:hAnsi="仿宋" w:eastAsia="仿宋" w:cs="仿宋"/>
          <w:kern w:val="0"/>
          <w:sz w:val="28"/>
          <w:szCs w:val="28"/>
        </w:rPr>
        <w:t>墙</w:t>
      </w:r>
      <w:r>
        <w:rPr>
          <w:rFonts w:ascii="仿宋" w:hAnsi="仿宋" w:eastAsia="仿宋" w:cs="仿宋"/>
          <w:kern w:val="0"/>
          <w:sz w:val="28"/>
          <w:szCs w:val="28"/>
        </w:rPr>
        <w:t>面进行实测实量，</w:t>
      </w:r>
      <w:r>
        <w:rPr>
          <w:rFonts w:hint="eastAsia" w:ascii="仿宋" w:hAnsi="仿宋" w:eastAsia="仿宋" w:cs="仿宋"/>
          <w:kern w:val="0"/>
          <w:sz w:val="28"/>
          <w:szCs w:val="28"/>
        </w:rPr>
        <w:t>记录</w:t>
      </w:r>
      <w:r>
        <w:rPr>
          <w:rFonts w:ascii="仿宋" w:hAnsi="仿宋" w:eastAsia="仿宋" w:cs="仿宋"/>
          <w:kern w:val="0"/>
          <w:sz w:val="28"/>
          <w:szCs w:val="28"/>
        </w:rPr>
        <w:t>实测数据</w:t>
      </w:r>
      <w:r>
        <w:rPr>
          <w:rFonts w:hint="eastAsia" w:ascii="仿宋" w:hAnsi="仿宋" w:eastAsia="仿宋" w:cs="仿宋"/>
          <w:kern w:val="0"/>
          <w:sz w:val="28"/>
          <w:szCs w:val="28"/>
        </w:rPr>
        <w:t>，</w:t>
      </w:r>
      <w:r>
        <w:rPr>
          <w:rFonts w:ascii="仿宋" w:hAnsi="仿宋" w:eastAsia="仿宋" w:cs="仿宋"/>
          <w:kern w:val="0"/>
          <w:sz w:val="28"/>
          <w:szCs w:val="28"/>
        </w:rPr>
        <w:t>裁判组</w:t>
      </w:r>
      <w:r>
        <w:rPr>
          <w:rFonts w:hint="eastAsia" w:ascii="仿宋" w:hAnsi="仿宋" w:eastAsia="仿宋" w:cs="仿宋"/>
          <w:kern w:val="0"/>
          <w:sz w:val="28"/>
          <w:szCs w:val="28"/>
        </w:rPr>
        <w:t>根据</w:t>
      </w:r>
      <w:r>
        <w:rPr>
          <w:rFonts w:ascii="仿宋" w:hAnsi="仿宋" w:eastAsia="仿宋" w:cs="仿宋"/>
          <w:kern w:val="0"/>
          <w:sz w:val="28"/>
          <w:szCs w:val="28"/>
        </w:rPr>
        <w:t>实测数据评分</w:t>
      </w:r>
      <w:r>
        <w:rPr>
          <w:rFonts w:hint="eastAsia" w:ascii="仿宋" w:hAnsi="仿宋" w:eastAsia="仿宋" w:cs="仿宋"/>
          <w:kern w:val="0"/>
          <w:sz w:val="28"/>
          <w:szCs w:val="28"/>
        </w:rPr>
        <w:t>，</w:t>
      </w:r>
      <w:r>
        <w:rPr>
          <w:rFonts w:ascii="仿宋" w:hAnsi="仿宋" w:eastAsia="仿宋" w:cs="仿宋"/>
          <w:kern w:val="0"/>
          <w:sz w:val="28"/>
          <w:szCs w:val="28"/>
        </w:rPr>
        <w:t>具体实测方案如下：</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1、立面垂直度</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使用靠尺检查</w:t>
      </w:r>
      <w:r>
        <w:rPr>
          <w:rFonts w:ascii="仿宋" w:hAnsi="仿宋" w:eastAsia="仿宋" w:cs="仿宋"/>
          <w:kern w:val="0"/>
          <w:sz w:val="28"/>
          <w:szCs w:val="28"/>
        </w:rPr>
        <w:t>选手完成</w:t>
      </w:r>
      <w:r>
        <w:rPr>
          <w:rFonts w:hint="eastAsia" w:ascii="仿宋" w:hAnsi="仿宋" w:eastAsia="仿宋" w:cs="仿宋"/>
          <w:kern w:val="0"/>
          <w:sz w:val="28"/>
          <w:szCs w:val="28"/>
        </w:rPr>
        <w:t>墙</w:t>
      </w:r>
      <w:r>
        <w:rPr>
          <w:rFonts w:ascii="仿宋" w:hAnsi="仿宋" w:eastAsia="仿宋" w:cs="仿宋"/>
          <w:kern w:val="0"/>
          <w:sz w:val="28"/>
          <w:szCs w:val="28"/>
        </w:rPr>
        <w:t>面</w:t>
      </w:r>
      <w:r>
        <w:rPr>
          <w:rFonts w:hint="eastAsia" w:ascii="仿宋" w:hAnsi="仿宋" w:eastAsia="仿宋" w:cs="仿宋"/>
          <w:kern w:val="0"/>
          <w:sz w:val="28"/>
          <w:szCs w:val="28"/>
        </w:rPr>
        <w:t>，</w:t>
      </w:r>
      <w:r>
        <w:rPr>
          <w:rFonts w:ascii="仿宋" w:hAnsi="仿宋" w:eastAsia="仿宋" w:cs="仿宋"/>
          <w:kern w:val="0"/>
          <w:sz w:val="28"/>
          <w:szCs w:val="28"/>
        </w:rPr>
        <w:t>实测</w:t>
      </w:r>
      <w:r>
        <w:rPr>
          <w:rFonts w:hint="eastAsia" w:ascii="仿宋" w:hAnsi="仿宋" w:eastAsia="仿宋" w:cs="仿宋"/>
          <w:kern w:val="0"/>
          <w:sz w:val="28"/>
          <w:szCs w:val="28"/>
        </w:rPr>
        <w:t>5处（长墙面2尺、短墙面1尺、墙两</w:t>
      </w:r>
      <w:r>
        <w:rPr>
          <w:rFonts w:ascii="仿宋" w:hAnsi="仿宋" w:eastAsia="仿宋" w:cs="仿宋"/>
          <w:kern w:val="0"/>
          <w:sz w:val="28"/>
          <w:szCs w:val="28"/>
        </w:rPr>
        <w:t>个</w:t>
      </w:r>
      <w:r>
        <w:rPr>
          <w:rFonts w:hint="eastAsia" w:ascii="仿宋" w:hAnsi="仿宋" w:eastAsia="仿宋" w:cs="仿宋"/>
          <w:kern w:val="0"/>
          <w:sz w:val="28"/>
          <w:szCs w:val="28"/>
        </w:rPr>
        <w:t>端面各1尺），裁判根据</w:t>
      </w:r>
      <w:r>
        <w:rPr>
          <w:rFonts w:ascii="仿宋" w:hAnsi="仿宋" w:eastAsia="仿宋" w:cs="仿宋"/>
          <w:kern w:val="0"/>
          <w:sz w:val="28"/>
          <w:szCs w:val="28"/>
        </w:rPr>
        <w:t>实测数据</w:t>
      </w:r>
      <w:r>
        <w:rPr>
          <w:rFonts w:hint="eastAsia" w:ascii="仿宋" w:hAnsi="仿宋" w:eastAsia="仿宋" w:cs="仿宋"/>
          <w:kern w:val="0"/>
          <w:sz w:val="28"/>
          <w:szCs w:val="28"/>
        </w:rPr>
        <w:t>记录每超一处扣3分。</w:t>
      </w:r>
    </w:p>
    <w:p>
      <w:pPr>
        <w:pStyle w:val="6"/>
        <w:spacing w:line="360" w:lineRule="auto"/>
        <w:ind w:left="283" w:leftChars="135" w:firstLine="280" w:firstLineChars="100"/>
        <w:rPr>
          <w:rFonts w:ascii="仿宋" w:hAnsi="仿宋" w:eastAsia="仿宋" w:cs="仿宋"/>
          <w:kern w:val="0"/>
          <w:sz w:val="28"/>
          <w:szCs w:val="28"/>
        </w:rPr>
      </w:pPr>
      <w:r>
        <w:rPr>
          <w:rFonts w:hint="eastAsia" w:ascii="仿宋" w:hAnsi="仿宋" w:eastAsia="仿宋" w:cs="仿宋"/>
          <w:kern w:val="0"/>
          <w:sz w:val="28"/>
          <w:szCs w:val="28"/>
        </w:rPr>
        <w:t>2、表面平整度</w:t>
      </w:r>
    </w:p>
    <w:p>
      <w:pPr>
        <w:pStyle w:val="6"/>
        <w:spacing w:line="360" w:lineRule="auto"/>
        <w:ind w:left="359" w:leftChars="171" w:firstLine="140" w:firstLineChars="50"/>
        <w:rPr>
          <w:rFonts w:ascii="仿宋" w:hAnsi="仿宋" w:eastAsia="仿宋" w:cs="仿宋"/>
          <w:kern w:val="0"/>
          <w:sz w:val="28"/>
          <w:szCs w:val="28"/>
        </w:rPr>
      </w:pPr>
      <w:r>
        <w:rPr>
          <w:rFonts w:hint="eastAsia" w:ascii="仿宋" w:hAnsi="仿宋" w:eastAsia="仿宋" w:cs="仿宋"/>
          <w:kern w:val="0"/>
          <w:sz w:val="28"/>
          <w:szCs w:val="28"/>
        </w:rPr>
        <w:t>使用靠尺、塞尺检查选手完成墙面，实测6处（长墙45°2尺、短墙斜</w:t>
      </w:r>
      <w:r>
        <w:rPr>
          <w:rFonts w:ascii="仿宋" w:hAnsi="仿宋" w:eastAsia="仿宋" w:cs="仿宋"/>
          <w:kern w:val="0"/>
          <w:sz w:val="28"/>
          <w:szCs w:val="28"/>
        </w:rPr>
        <w:t>对角</w:t>
      </w:r>
      <w:r>
        <w:rPr>
          <w:rFonts w:hint="eastAsia" w:ascii="仿宋" w:hAnsi="仿宋" w:eastAsia="仿宋" w:cs="仿宋"/>
          <w:kern w:val="0"/>
          <w:sz w:val="28"/>
          <w:szCs w:val="28"/>
        </w:rPr>
        <w:t>1尺、墙顶1尺、地面2尺避开</w:t>
      </w:r>
      <w:r>
        <w:rPr>
          <w:rFonts w:ascii="仿宋" w:hAnsi="仿宋" w:eastAsia="仿宋" w:cs="仿宋"/>
          <w:kern w:val="0"/>
          <w:sz w:val="28"/>
          <w:szCs w:val="28"/>
        </w:rPr>
        <w:t>地漏位置</w:t>
      </w:r>
      <w:r>
        <w:rPr>
          <w:rFonts w:hint="eastAsia" w:ascii="仿宋" w:hAnsi="仿宋" w:eastAsia="仿宋" w:cs="仿宋"/>
          <w:kern w:val="0"/>
          <w:sz w:val="28"/>
          <w:szCs w:val="28"/>
        </w:rPr>
        <w:t>），裁判根据实测数据每超一处扣2分。</w:t>
      </w:r>
    </w:p>
    <w:p>
      <w:pPr>
        <w:pStyle w:val="6"/>
        <w:spacing w:line="360" w:lineRule="auto"/>
        <w:ind w:left="283" w:leftChars="135" w:firstLine="700" w:firstLineChars="250"/>
        <w:rPr>
          <w:rFonts w:ascii="仿宋" w:hAnsi="仿宋" w:eastAsia="仿宋" w:cs="仿宋"/>
          <w:kern w:val="0"/>
          <w:sz w:val="28"/>
          <w:szCs w:val="28"/>
        </w:rPr>
      </w:pPr>
      <w:r>
        <w:rPr>
          <w:rFonts w:hint="eastAsia" w:ascii="仿宋" w:hAnsi="仿宋" w:eastAsia="仿宋" w:cs="仿宋"/>
          <w:kern w:val="0"/>
          <w:sz w:val="28"/>
          <w:szCs w:val="28"/>
        </w:rPr>
        <w:t>3、阴阳角方正</w:t>
      </w:r>
    </w:p>
    <w:p>
      <w:pPr>
        <w:pStyle w:val="6"/>
        <w:spacing w:line="360" w:lineRule="auto"/>
        <w:ind w:left="359" w:leftChars="171" w:firstLine="560"/>
        <w:rPr>
          <w:rFonts w:ascii="仿宋" w:hAnsi="仿宋" w:eastAsia="仿宋" w:cs="仿宋"/>
          <w:kern w:val="0"/>
          <w:sz w:val="28"/>
          <w:szCs w:val="28"/>
        </w:rPr>
      </w:pPr>
      <w:r>
        <w:rPr>
          <w:rFonts w:hint="eastAsia" w:ascii="仿宋" w:hAnsi="仿宋" w:eastAsia="仿宋" w:cs="仿宋"/>
          <w:kern w:val="0"/>
          <w:sz w:val="28"/>
          <w:szCs w:val="28"/>
        </w:rPr>
        <w:t>使用直角尺检查选手完成墙面，实测8处（阳角</w:t>
      </w:r>
      <w:r>
        <w:rPr>
          <w:rFonts w:ascii="仿宋" w:hAnsi="仿宋" w:eastAsia="仿宋" w:cs="仿宋"/>
          <w:kern w:val="0"/>
          <w:sz w:val="28"/>
          <w:szCs w:val="28"/>
        </w:rPr>
        <w:t>5</w:t>
      </w:r>
      <w:r>
        <w:rPr>
          <w:rFonts w:hint="eastAsia" w:ascii="仿宋" w:hAnsi="仿宋" w:eastAsia="仿宋" w:cs="仿宋"/>
          <w:kern w:val="0"/>
          <w:sz w:val="28"/>
          <w:szCs w:val="28"/>
        </w:rPr>
        <w:t>处、阴角3处（2处</w:t>
      </w:r>
      <w:r>
        <w:rPr>
          <w:rFonts w:ascii="仿宋" w:hAnsi="仿宋" w:eastAsia="仿宋" w:cs="仿宋"/>
          <w:kern w:val="0"/>
          <w:sz w:val="28"/>
          <w:szCs w:val="28"/>
        </w:rPr>
        <w:t>墙角地面</w:t>
      </w:r>
      <w:r>
        <w:rPr>
          <w:rFonts w:hint="eastAsia" w:ascii="仿宋" w:hAnsi="仿宋" w:eastAsia="仿宋" w:cs="仿宋"/>
          <w:kern w:val="0"/>
          <w:sz w:val="28"/>
          <w:szCs w:val="28"/>
        </w:rPr>
        <w:t>1</w:t>
      </w:r>
      <w:r>
        <w:rPr>
          <w:rFonts w:ascii="仿宋" w:hAnsi="仿宋" w:eastAsia="仿宋" w:cs="仿宋"/>
          <w:kern w:val="0"/>
          <w:sz w:val="28"/>
          <w:szCs w:val="28"/>
        </w:rPr>
        <w:t>处最</w:t>
      </w:r>
      <w:r>
        <w:rPr>
          <w:rFonts w:hint="eastAsia" w:ascii="仿宋" w:hAnsi="仿宋" w:eastAsia="仿宋" w:cs="仿宋"/>
          <w:kern w:val="0"/>
          <w:sz w:val="28"/>
          <w:szCs w:val="28"/>
        </w:rPr>
        <w:t>端部</w:t>
      </w:r>
      <w:r>
        <w:rPr>
          <w:rFonts w:ascii="仿宋" w:hAnsi="仿宋" w:eastAsia="仿宋" w:cs="仿宋"/>
          <w:kern w:val="0"/>
          <w:sz w:val="28"/>
          <w:szCs w:val="28"/>
        </w:rPr>
        <w:t>位置</w:t>
      </w:r>
      <w:r>
        <w:rPr>
          <w:rFonts w:hint="eastAsia" w:ascii="仿宋" w:hAnsi="仿宋" w:eastAsia="仿宋" w:cs="仿宋"/>
          <w:kern w:val="0"/>
          <w:sz w:val="28"/>
          <w:szCs w:val="28"/>
        </w:rPr>
        <w:t>），裁判根据实测数据每超一处扣2分。</w:t>
      </w:r>
    </w:p>
    <w:p>
      <w:pPr>
        <w:pStyle w:val="6"/>
        <w:spacing w:line="360" w:lineRule="auto"/>
        <w:ind w:firstLine="980" w:firstLineChars="350"/>
        <w:rPr>
          <w:rFonts w:ascii="仿宋" w:hAnsi="仿宋" w:eastAsia="仿宋" w:cs="仿宋"/>
          <w:kern w:val="0"/>
          <w:sz w:val="28"/>
          <w:szCs w:val="28"/>
        </w:rPr>
      </w:pPr>
      <w:r>
        <w:rPr>
          <w:rFonts w:hint="eastAsia" w:ascii="仿宋" w:hAnsi="仿宋" w:eastAsia="仿宋" w:cs="仿宋"/>
          <w:kern w:val="0"/>
          <w:sz w:val="28"/>
          <w:szCs w:val="28"/>
        </w:rPr>
        <w:t>4、接缝高低</w:t>
      </w:r>
    </w:p>
    <w:p>
      <w:pPr>
        <w:pStyle w:val="6"/>
        <w:spacing w:line="360" w:lineRule="auto"/>
        <w:ind w:left="359" w:leftChars="171" w:firstLine="560"/>
        <w:rPr>
          <w:rFonts w:ascii="仿宋" w:hAnsi="仿宋" w:eastAsia="仿宋" w:cs="仿宋"/>
          <w:kern w:val="0"/>
          <w:sz w:val="28"/>
          <w:szCs w:val="28"/>
        </w:rPr>
      </w:pPr>
      <w:r>
        <w:rPr>
          <w:rFonts w:hint="eastAsia" w:ascii="仿宋" w:hAnsi="仿宋" w:eastAsia="仿宋" w:cs="仿宋"/>
          <w:kern w:val="0"/>
          <w:sz w:val="28"/>
          <w:szCs w:val="28"/>
        </w:rPr>
        <w:t>使用钢直尺、钢塞尺配合检查选手完成墙面，进行实测8处（长墙面</w:t>
      </w:r>
      <w:r>
        <w:rPr>
          <w:rFonts w:ascii="仿宋" w:hAnsi="仿宋" w:eastAsia="仿宋" w:cs="仿宋"/>
          <w:kern w:val="0"/>
          <w:sz w:val="28"/>
          <w:szCs w:val="28"/>
        </w:rPr>
        <w:t>3</w:t>
      </w:r>
      <w:r>
        <w:rPr>
          <w:rFonts w:hint="eastAsia" w:ascii="仿宋" w:hAnsi="仿宋" w:eastAsia="仿宋" w:cs="仿宋"/>
          <w:kern w:val="0"/>
          <w:sz w:val="28"/>
          <w:szCs w:val="28"/>
        </w:rPr>
        <w:t>处、短墙面1处、墙顶面1处</w:t>
      </w:r>
      <w:r>
        <w:rPr>
          <w:rFonts w:ascii="仿宋" w:hAnsi="仿宋" w:eastAsia="仿宋" w:cs="仿宋"/>
          <w:kern w:val="0"/>
          <w:sz w:val="28"/>
          <w:szCs w:val="28"/>
        </w:rPr>
        <w:t>、</w:t>
      </w:r>
      <w:r>
        <w:rPr>
          <w:rFonts w:hint="eastAsia" w:ascii="仿宋" w:hAnsi="仿宋" w:eastAsia="仿宋" w:cs="仿宋"/>
          <w:kern w:val="0"/>
          <w:sz w:val="28"/>
          <w:szCs w:val="28"/>
        </w:rPr>
        <w:t>端面1处、</w:t>
      </w:r>
      <w:r>
        <w:rPr>
          <w:rFonts w:ascii="仿宋" w:hAnsi="仿宋" w:eastAsia="仿宋" w:cs="仿宋"/>
          <w:kern w:val="0"/>
          <w:sz w:val="28"/>
          <w:szCs w:val="28"/>
        </w:rPr>
        <w:t>地面</w:t>
      </w:r>
      <w:r>
        <w:rPr>
          <w:rFonts w:hint="eastAsia" w:ascii="仿宋" w:hAnsi="仿宋" w:eastAsia="仿宋" w:cs="仿宋"/>
          <w:kern w:val="0"/>
          <w:sz w:val="28"/>
          <w:szCs w:val="28"/>
        </w:rPr>
        <w:t>2处），裁判根据实测数据每超一处扣2分。</w:t>
      </w:r>
    </w:p>
    <w:p>
      <w:pPr>
        <w:pStyle w:val="6"/>
        <w:spacing w:line="360" w:lineRule="auto"/>
        <w:ind w:firstLine="980" w:firstLineChars="350"/>
        <w:rPr>
          <w:rFonts w:ascii="仿宋" w:hAnsi="仿宋" w:eastAsia="仿宋" w:cs="仿宋"/>
          <w:kern w:val="0"/>
          <w:sz w:val="28"/>
          <w:szCs w:val="28"/>
        </w:rPr>
      </w:pPr>
      <w:r>
        <w:rPr>
          <w:rFonts w:hint="eastAsia" w:ascii="仿宋" w:hAnsi="仿宋" w:eastAsia="仿宋" w:cs="仿宋"/>
          <w:kern w:val="0"/>
          <w:sz w:val="28"/>
          <w:szCs w:val="28"/>
        </w:rPr>
        <w:t>5、地面泛水坡度</w:t>
      </w:r>
    </w:p>
    <w:p>
      <w:pPr>
        <w:pStyle w:val="6"/>
        <w:spacing w:line="360" w:lineRule="auto"/>
        <w:ind w:left="359" w:leftChars="171" w:firstLine="560"/>
        <w:rPr>
          <w:rFonts w:ascii="仿宋" w:hAnsi="仿宋" w:eastAsia="仿宋" w:cs="仿宋"/>
          <w:kern w:val="0"/>
          <w:sz w:val="28"/>
          <w:szCs w:val="28"/>
        </w:rPr>
      </w:pPr>
      <w:r>
        <w:rPr>
          <w:rFonts w:hint="eastAsia" w:ascii="仿宋" w:hAnsi="仿宋" w:eastAsia="仿宋" w:cs="仿宋"/>
          <w:kern w:val="0"/>
          <w:sz w:val="28"/>
          <w:szCs w:val="28"/>
        </w:rPr>
        <w:t>使用兵兵球在外侧两端释放球滚向地漏一侧或利用水平尺检查（外侧两端向地漏方向各测1次），裁判根据实测坡向</w:t>
      </w:r>
      <w:r>
        <w:rPr>
          <w:rFonts w:ascii="仿宋" w:hAnsi="仿宋" w:eastAsia="仿宋" w:cs="仿宋"/>
          <w:kern w:val="0"/>
          <w:sz w:val="28"/>
          <w:szCs w:val="28"/>
        </w:rPr>
        <w:t>正确得</w:t>
      </w:r>
      <w:r>
        <w:rPr>
          <w:rFonts w:hint="eastAsia" w:ascii="仿宋" w:hAnsi="仿宋" w:eastAsia="仿宋" w:cs="仿宋"/>
          <w:kern w:val="0"/>
          <w:sz w:val="28"/>
          <w:szCs w:val="28"/>
        </w:rPr>
        <w:t>10分</w:t>
      </w:r>
      <w:r>
        <w:rPr>
          <w:rFonts w:ascii="仿宋" w:hAnsi="仿宋" w:eastAsia="仿宋" w:cs="仿宋"/>
          <w:kern w:val="0"/>
          <w:sz w:val="28"/>
          <w:szCs w:val="28"/>
        </w:rPr>
        <w:t>，</w:t>
      </w:r>
      <w:r>
        <w:rPr>
          <w:rFonts w:hint="eastAsia" w:ascii="仿宋" w:hAnsi="仿宋" w:eastAsia="仿宋" w:cs="仿宋"/>
          <w:kern w:val="0"/>
          <w:sz w:val="28"/>
          <w:szCs w:val="28"/>
        </w:rPr>
        <w:t>坡向错误此项不得分。</w:t>
      </w:r>
    </w:p>
    <w:p>
      <w:pPr>
        <w:pStyle w:val="6"/>
        <w:spacing w:line="360" w:lineRule="auto"/>
        <w:ind w:left="360" w:firstLineChars="150"/>
        <w:rPr>
          <w:rFonts w:ascii="仿宋" w:hAnsi="仿宋" w:eastAsia="仿宋" w:cs="仿宋"/>
          <w:kern w:val="0"/>
          <w:sz w:val="28"/>
          <w:szCs w:val="28"/>
        </w:rPr>
      </w:pPr>
    </w:p>
    <w:p>
      <w:pPr>
        <w:pStyle w:val="6"/>
        <w:spacing w:line="360" w:lineRule="auto"/>
        <w:ind w:left="360" w:firstLineChars="150"/>
        <w:rPr>
          <w:rFonts w:ascii="仿宋" w:hAnsi="仿宋" w:eastAsia="仿宋" w:cs="仿宋"/>
          <w:kern w:val="0"/>
          <w:sz w:val="28"/>
          <w:szCs w:val="28"/>
        </w:rPr>
      </w:pPr>
    </w:p>
    <w:p>
      <w:pPr>
        <w:pStyle w:val="6"/>
        <w:spacing w:line="360" w:lineRule="auto"/>
        <w:ind w:left="360" w:firstLineChars="150"/>
        <w:rPr>
          <w:rFonts w:ascii="仿宋" w:hAnsi="仿宋" w:eastAsia="仿宋" w:cs="仿宋"/>
          <w:kern w:val="0"/>
          <w:sz w:val="28"/>
          <w:szCs w:val="28"/>
        </w:rPr>
      </w:pPr>
    </w:p>
    <w:p>
      <w:pPr>
        <w:pStyle w:val="6"/>
        <w:spacing w:line="360" w:lineRule="auto"/>
        <w:ind w:left="360" w:firstLineChars="150"/>
        <w:rPr>
          <w:rFonts w:ascii="仿宋" w:hAnsi="仿宋" w:eastAsia="仿宋" w:cs="仿宋"/>
          <w:kern w:val="0"/>
          <w:sz w:val="28"/>
          <w:szCs w:val="28"/>
        </w:rPr>
      </w:pPr>
    </w:p>
    <w:p>
      <w:pPr>
        <w:pStyle w:val="6"/>
        <w:spacing w:line="360" w:lineRule="auto"/>
        <w:ind w:left="360" w:firstLine="0" w:firstLineChars="0"/>
        <w:rPr>
          <w:rFonts w:ascii="仿宋" w:hAnsi="仿宋" w:eastAsia="仿宋" w:cs="仿宋"/>
          <w:kern w:val="0"/>
          <w:sz w:val="28"/>
          <w:szCs w:val="28"/>
        </w:rPr>
      </w:pPr>
    </w:p>
    <w:p>
      <w:pPr>
        <w:ind w:firstLine="1656" w:firstLineChars="550"/>
        <w:rPr>
          <w:rFonts w:hint="eastAsia" w:ascii="宋体" w:hAnsi="宋体"/>
          <w:b/>
          <w:sz w:val="30"/>
          <w:szCs w:val="30"/>
        </w:rPr>
      </w:pPr>
    </w:p>
    <w:p>
      <w:pPr>
        <w:ind w:firstLine="1656" w:firstLineChars="550"/>
        <w:rPr>
          <w:rFonts w:hint="eastAsia" w:ascii="宋体" w:hAnsi="宋体"/>
          <w:b/>
          <w:sz w:val="30"/>
          <w:szCs w:val="30"/>
        </w:rPr>
      </w:pPr>
    </w:p>
    <w:p>
      <w:pPr>
        <w:ind w:firstLine="1656" w:firstLineChars="550"/>
        <w:rPr>
          <w:rFonts w:hint="eastAsia" w:ascii="宋体" w:hAnsi="宋体"/>
          <w:b/>
          <w:sz w:val="30"/>
          <w:szCs w:val="30"/>
        </w:rPr>
      </w:pPr>
    </w:p>
    <w:p>
      <w:pPr>
        <w:ind w:firstLine="1656" w:firstLineChars="550"/>
        <w:rPr>
          <w:rFonts w:hint="eastAsia" w:ascii="宋体" w:hAnsi="宋体"/>
          <w:b/>
          <w:sz w:val="30"/>
          <w:szCs w:val="30"/>
        </w:rPr>
      </w:pPr>
    </w:p>
    <w:p>
      <w:pPr>
        <w:ind w:firstLine="1656" w:firstLineChars="550"/>
        <w:rPr>
          <w:rFonts w:hint="eastAsia" w:ascii="宋体" w:hAnsi="宋体"/>
          <w:b/>
          <w:sz w:val="30"/>
          <w:szCs w:val="30"/>
        </w:rPr>
      </w:pPr>
    </w:p>
    <w:p>
      <w:pPr>
        <w:ind w:firstLine="1656" w:firstLineChars="550"/>
        <w:rPr>
          <w:rFonts w:hint="eastAsia" w:ascii="宋体" w:hAnsi="宋体"/>
          <w:b/>
          <w:sz w:val="30"/>
          <w:szCs w:val="30"/>
        </w:rPr>
      </w:pPr>
    </w:p>
    <w:p>
      <w:pPr>
        <w:tabs>
          <w:tab w:val="left" w:pos="5825"/>
        </w:tabs>
        <w:ind w:firstLine="1656" w:firstLineChars="550"/>
        <w:rPr>
          <w:rFonts w:hint="eastAsia" w:ascii="宋体" w:hAnsi="宋体"/>
          <w:b/>
          <w:sz w:val="30"/>
          <w:szCs w:val="30"/>
        </w:rPr>
      </w:pPr>
      <w:r>
        <w:rPr>
          <w:rFonts w:ascii="宋体" w:hAnsi="宋体"/>
          <w:b/>
          <w:sz w:val="30"/>
          <w:szCs w:val="30"/>
        </w:rPr>
        <w:tab/>
      </w:r>
    </w:p>
    <w:p>
      <w:pPr>
        <w:ind w:firstLine="1656" w:firstLineChars="550"/>
        <w:rPr>
          <w:rFonts w:hint="eastAsia" w:ascii="宋体" w:hAnsi="宋体"/>
          <w:b/>
          <w:sz w:val="30"/>
          <w:szCs w:val="30"/>
        </w:rPr>
      </w:pPr>
    </w:p>
    <w:p>
      <w:pPr>
        <w:ind w:firstLine="1656" w:firstLineChars="550"/>
        <w:rPr>
          <w:rFonts w:ascii="宋体" w:hAnsi="宋体"/>
          <w:b/>
          <w:sz w:val="30"/>
          <w:szCs w:val="30"/>
        </w:rPr>
      </w:pPr>
      <w:r>
        <w:rPr>
          <w:rFonts w:ascii="宋体" w:hAnsi="宋体"/>
          <w:b/>
          <w:sz w:val="30"/>
          <w:szCs w:val="30"/>
        </w:rPr>
        <w:t>202</w:t>
      </w:r>
      <w:r>
        <w:rPr>
          <w:rFonts w:hint="eastAsia" w:ascii="宋体" w:hAnsi="宋体"/>
          <w:b/>
          <w:sz w:val="30"/>
          <w:szCs w:val="30"/>
          <w:lang w:val="en-US" w:eastAsia="zh-CN"/>
        </w:rPr>
        <w:t>1</w:t>
      </w:r>
      <w:r>
        <w:rPr>
          <w:rFonts w:hint="eastAsia" w:ascii="宋体" w:hAnsi="宋体"/>
          <w:b/>
          <w:sz w:val="30"/>
          <w:szCs w:val="30"/>
        </w:rPr>
        <w:t>年</w:t>
      </w:r>
      <w:r>
        <w:rPr>
          <w:rFonts w:hint="eastAsia" w:ascii="宋体" w:hAnsi="宋体"/>
          <w:b/>
          <w:sz w:val="30"/>
          <w:szCs w:val="30"/>
          <w:lang w:eastAsia="zh-CN"/>
        </w:rPr>
        <w:t>衢州市</w:t>
      </w:r>
      <w:r>
        <w:rPr>
          <w:rFonts w:ascii="宋体" w:hAnsi="宋体"/>
          <w:b/>
          <w:sz w:val="30"/>
          <w:szCs w:val="30"/>
        </w:rPr>
        <w:t>镶贴</w:t>
      </w:r>
      <w:r>
        <w:rPr>
          <w:rFonts w:hint="eastAsia" w:ascii="宋体" w:hAnsi="宋体"/>
          <w:b/>
          <w:sz w:val="30"/>
          <w:szCs w:val="30"/>
        </w:rPr>
        <w:t>工职业技能</w:t>
      </w:r>
      <w:r>
        <w:rPr>
          <w:rFonts w:ascii="宋体" w:hAnsi="宋体"/>
          <w:b/>
          <w:sz w:val="30"/>
          <w:szCs w:val="30"/>
        </w:rPr>
        <w:t>竞赛评</w:t>
      </w:r>
      <w:r>
        <w:rPr>
          <w:rFonts w:hint="eastAsia" w:ascii="宋体" w:hAnsi="宋体"/>
          <w:b/>
          <w:sz w:val="30"/>
          <w:szCs w:val="30"/>
        </w:rPr>
        <w:t>分</w:t>
      </w:r>
      <w:r>
        <w:rPr>
          <w:rFonts w:ascii="宋体" w:hAnsi="宋体"/>
          <w:b/>
          <w:sz w:val="30"/>
          <w:szCs w:val="30"/>
        </w:rPr>
        <w:t>表</w:t>
      </w:r>
    </w:p>
    <w:p>
      <w:pPr>
        <w:rPr>
          <w:rFonts w:ascii="宋体" w:hAnsi="宋体"/>
          <w:b/>
          <w:szCs w:val="21"/>
        </w:rPr>
      </w:pPr>
    </w:p>
    <w:p>
      <w:pPr>
        <w:rPr>
          <w:rFonts w:ascii="宋体" w:hAnsi="宋体"/>
          <w:b/>
          <w:szCs w:val="21"/>
          <w:u w:val="single"/>
        </w:rPr>
      </w:pPr>
      <w:r>
        <w:rPr>
          <w:rFonts w:hint="eastAsia" w:ascii="宋体" w:hAnsi="宋体"/>
          <w:b/>
          <w:szCs w:val="21"/>
        </w:rPr>
        <w:t>单位：                       工位号</w:t>
      </w:r>
      <w:r>
        <w:rPr>
          <w:rFonts w:ascii="宋体" w:hAnsi="宋体"/>
          <w:b/>
          <w:szCs w:val="21"/>
        </w:rPr>
        <w:t>：</w:t>
      </w:r>
      <w:r>
        <w:rPr>
          <w:rFonts w:hint="eastAsia" w:ascii="宋体" w:hAnsi="宋体"/>
          <w:b/>
          <w:szCs w:val="21"/>
        </w:rPr>
        <w:t xml:space="preserve">                            姓名</w:t>
      </w:r>
      <w:r>
        <w:rPr>
          <w:rFonts w:ascii="宋体" w:hAnsi="宋体"/>
          <w:b/>
          <w:szCs w:val="21"/>
        </w:rPr>
        <w:t>：</w:t>
      </w:r>
    </w:p>
    <w:p>
      <w:pPr>
        <w:rPr>
          <w:rFonts w:ascii="宋体" w:hAnsi="宋体"/>
          <w:b/>
          <w:szCs w:val="21"/>
          <w:u w:val="single"/>
        </w:rPr>
      </w:pPr>
    </w:p>
    <w:tbl>
      <w:tblPr>
        <w:tblStyle w:val="4"/>
        <w:tblpPr w:leftFromText="180" w:rightFromText="180" w:vertAnchor="text" w:horzAnchor="margin" w:tblpXSpec="center" w:tblpY="122"/>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425"/>
        <w:gridCol w:w="851"/>
        <w:gridCol w:w="850"/>
        <w:gridCol w:w="2552"/>
        <w:gridCol w:w="992"/>
        <w:gridCol w:w="1985"/>
        <w:gridCol w:w="855"/>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04" w:type="dxa"/>
            <w:noWrap w:val="0"/>
            <w:vAlign w:val="center"/>
          </w:tcPr>
          <w:p>
            <w:pPr>
              <w:jc w:val="center"/>
            </w:pPr>
            <w:r>
              <w:rPr>
                <w:rFonts w:hint="eastAsia"/>
              </w:rPr>
              <w:t>序号</w:t>
            </w:r>
          </w:p>
        </w:tc>
        <w:tc>
          <w:tcPr>
            <w:tcW w:w="425" w:type="dxa"/>
            <w:noWrap w:val="0"/>
            <w:vAlign w:val="top"/>
          </w:tcPr>
          <w:p>
            <w:pPr>
              <w:jc w:val="center"/>
            </w:pPr>
          </w:p>
        </w:tc>
        <w:tc>
          <w:tcPr>
            <w:tcW w:w="851" w:type="dxa"/>
            <w:noWrap w:val="0"/>
            <w:vAlign w:val="center"/>
          </w:tcPr>
          <w:p>
            <w:pPr>
              <w:jc w:val="center"/>
            </w:pPr>
            <w:r>
              <w:rPr>
                <w:rFonts w:hint="eastAsia"/>
              </w:rPr>
              <w:t>评分</w:t>
            </w:r>
            <w:r>
              <w:t>项</w:t>
            </w:r>
          </w:p>
        </w:tc>
        <w:tc>
          <w:tcPr>
            <w:tcW w:w="3402" w:type="dxa"/>
            <w:gridSpan w:val="2"/>
            <w:noWrap w:val="0"/>
            <w:vAlign w:val="center"/>
          </w:tcPr>
          <w:p>
            <w:pPr>
              <w:jc w:val="center"/>
            </w:pPr>
            <w:r>
              <w:rPr>
                <w:rFonts w:hint="eastAsia"/>
              </w:rPr>
              <w:t>评分标准</w:t>
            </w:r>
            <w:r>
              <w:t>要求</w:t>
            </w:r>
          </w:p>
        </w:tc>
        <w:tc>
          <w:tcPr>
            <w:tcW w:w="992" w:type="dxa"/>
            <w:noWrap w:val="0"/>
            <w:vAlign w:val="center"/>
          </w:tcPr>
          <w:p>
            <w:pPr>
              <w:jc w:val="center"/>
            </w:pPr>
            <w:r>
              <w:rPr>
                <w:rFonts w:hint="eastAsia"/>
              </w:rPr>
              <w:t>应得</w:t>
            </w:r>
            <w:r>
              <w:t>分</w:t>
            </w:r>
          </w:p>
        </w:tc>
        <w:tc>
          <w:tcPr>
            <w:tcW w:w="1985" w:type="dxa"/>
            <w:noWrap w:val="0"/>
            <w:vAlign w:val="center"/>
          </w:tcPr>
          <w:p>
            <w:pPr>
              <w:jc w:val="center"/>
            </w:pPr>
            <w:r>
              <w:rPr>
                <w:rFonts w:hint="eastAsia"/>
              </w:rPr>
              <w:t>扣</w:t>
            </w:r>
            <w:r>
              <w:t>分</w:t>
            </w:r>
          </w:p>
        </w:tc>
        <w:tc>
          <w:tcPr>
            <w:tcW w:w="855" w:type="dxa"/>
            <w:noWrap w:val="0"/>
            <w:vAlign w:val="center"/>
          </w:tcPr>
          <w:p>
            <w:pPr>
              <w:jc w:val="center"/>
            </w:pPr>
            <w:r>
              <w:rPr>
                <w:rFonts w:hint="eastAsia"/>
              </w:rPr>
              <w:t>实得分</w:t>
            </w:r>
          </w:p>
        </w:tc>
        <w:tc>
          <w:tcPr>
            <w:tcW w:w="709" w:type="dxa"/>
            <w:noWrap w:val="0"/>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center"/>
          </w:tcPr>
          <w:p>
            <w:pPr>
              <w:jc w:val="center"/>
            </w:pPr>
            <w:r>
              <w:rPr>
                <w:rFonts w:hint="eastAsia"/>
              </w:rPr>
              <w:t>1</w:t>
            </w:r>
          </w:p>
        </w:tc>
        <w:tc>
          <w:tcPr>
            <w:tcW w:w="425" w:type="dxa"/>
            <w:vMerge w:val="restart"/>
            <w:noWrap w:val="0"/>
            <w:vAlign w:val="center"/>
          </w:tcPr>
          <w:p>
            <w:pPr>
              <w:jc w:val="center"/>
              <w:rPr>
                <w:b/>
              </w:rPr>
            </w:pPr>
            <w:r>
              <w:rPr>
                <w:rFonts w:hint="eastAsia"/>
                <w:b/>
              </w:rPr>
              <w:t>主</w:t>
            </w:r>
          </w:p>
          <w:p>
            <w:pPr>
              <w:jc w:val="center"/>
              <w:rPr>
                <w:b/>
              </w:rPr>
            </w:pPr>
          </w:p>
          <w:p>
            <w:pPr>
              <w:jc w:val="center"/>
              <w:rPr>
                <w:b/>
              </w:rPr>
            </w:pPr>
            <w:r>
              <w:rPr>
                <w:rFonts w:hint="eastAsia"/>
                <w:b/>
              </w:rPr>
              <w:t>观</w:t>
            </w:r>
          </w:p>
          <w:p>
            <w:pPr>
              <w:jc w:val="center"/>
              <w:rPr>
                <w:b/>
              </w:rPr>
            </w:pPr>
          </w:p>
          <w:p>
            <w:pPr>
              <w:jc w:val="center"/>
            </w:pPr>
            <w:r>
              <w:rPr>
                <w:rFonts w:hint="eastAsia"/>
                <w:b/>
              </w:rPr>
              <w:t>项</w:t>
            </w:r>
          </w:p>
          <w:p>
            <w:pPr>
              <w:jc w:val="center"/>
            </w:pPr>
          </w:p>
        </w:tc>
        <w:tc>
          <w:tcPr>
            <w:tcW w:w="851" w:type="dxa"/>
            <w:noWrap w:val="0"/>
            <w:vAlign w:val="center"/>
          </w:tcPr>
          <w:p>
            <w:r>
              <w:rPr>
                <w:rFonts w:hint="eastAsia"/>
              </w:rPr>
              <w:t>按图</w:t>
            </w:r>
            <w:r>
              <w:t>施工</w:t>
            </w:r>
            <w:r>
              <w:rPr>
                <w:rFonts w:hint="eastAsia"/>
              </w:rPr>
              <w:t>及</w:t>
            </w:r>
            <w:r>
              <w:t>观感质量</w:t>
            </w:r>
          </w:p>
        </w:tc>
        <w:tc>
          <w:tcPr>
            <w:tcW w:w="3402" w:type="dxa"/>
            <w:gridSpan w:val="2"/>
            <w:noWrap w:val="0"/>
            <w:vAlign w:val="top"/>
          </w:tcPr>
          <w:p>
            <w:pPr>
              <w:rPr>
                <w:sz w:val="18"/>
                <w:szCs w:val="18"/>
              </w:rPr>
            </w:pPr>
            <w:r>
              <w:rPr>
                <w:rFonts w:hint="eastAsia"/>
                <w:sz w:val="18"/>
                <w:szCs w:val="18"/>
              </w:rPr>
              <w:t>镶贴</w:t>
            </w:r>
            <w:r>
              <w:rPr>
                <w:sz w:val="18"/>
                <w:szCs w:val="18"/>
              </w:rPr>
              <w:t>字体</w:t>
            </w:r>
            <w:r>
              <w:rPr>
                <w:rFonts w:hint="eastAsia"/>
                <w:sz w:val="18"/>
                <w:szCs w:val="18"/>
              </w:rPr>
              <w:t>尺寸</w:t>
            </w:r>
            <w:r>
              <w:rPr>
                <w:sz w:val="18"/>
                <w:szCs w:val="18"/>
              </w:rPr>
              <w:t>位置及切割正确完整</w:t>
            </w:r>
            <w:r>
              <w:rPr>
                <w:rFonts w:hint="eastAsia"/>
                <w:sz w:val="18"/>
                <w:szCs w:val="18"/>
              </w:rPr>
              <w:t>（5分）；</w:t>
            </w:r>
            <w:r>
              <w:rPr>
                <w:sz w:val="18"/>
                <w:szCs w:val="18"/>
              </w:rPr>
              <w:t>瓷砖套割正确</w:t>
            </w:r>
            <w:r>
              <w:rPr>
                <w:rFonts w:hint="eastAsia"/>
                <w:sz w:val="18"/>
                <w:szCs w:val="18"/>
              </w:rPr>
              <w:t>、</w:t>
            </w:r>
            <w:r>
              <w:rPr>
                <w:sz w:val="18"/>
                <w:szCs w:val="18"/>
              </w:rPr>
              <w:t>尺寸一致，</w:t>
            </w:r>
            <w:r>
              <w:rPr>
                <w:rFonts w:hint="eastAsia"/>
                <w:sz w:val="18"/>
                <w:szCs w:val="18"/>
              </w:rPr>
              <w:t>无</w:t>
            </w:r>
            <w:r>
              <w:rPr>
                <w:sz w:val="18"/>
                <w:szCs w:val="18"/>
              </w:rPr>
              <w:t>爆釉</w:t>
            </w:r>
            <w:r>
              <w:rPr>
                <w:rFonts w:hint="eastAsia"/>
                <w:sz w:val="18"/>
                <w:szCs w:val="18"/>
              </w:rPr>
              <w:t>、</w:t>
            </w:r>
            <w:r>
              <w:rPr>
                <w:sz w:val="18"/>
                <w:szCs w:val="18"/>
              </w:rPr>
              <w:t>破角</w:t>
            </w:r>
            <w:r>
              <w:rPr>
                <w:rFonts w:hint="eastAsia"/>
                <w:sz w:val="18"/>
                <w:szCs w:val="18"/>
              </w:rPr>
              <w:t>（5分）；嵌缝</w:t>
            </w:r>
            <w:r>
              <w:rPr>
                <w:sz w:val="18"/>
                <w:szCs w:val="18"/>
              </w:rPr>
              <w:t>连续密实；</w:t>
            </w:r>
            <w:r>
              <w:rPr>
                <w:rFonts w:hint="eastAsia"/>
                <w:sz w:val="18"/>
                <w:szCs w:val="18"/>
              </w:rPr>
              <w:t>接缝</w:t>
            </w:r>
            <w:r>
              <w:rPr>
                <w:sz w:val="18"/>
                <w:szCs w:val="18"/>
              </w:rPr>
              <w:t>顺直，缝格一致</w:t>
            </w:r>
            <w:r>
              <w:rPr>
                <w:rFonts w:hint="eastAsia"/>
                <w:sz w:val="18"/>
                <w:szCs w:val="18"/>
              </w:rPr>
              <w:t>（5分）</w:t>
            </w:r>
            <w:r>
              <w:rPr>
                <w:sz w:val="18"/>
                <w:szCs w:val="18"/>
              </w:rPr>
              <w:t>；顶面及地面</w:t>
            </w:r>
            <w:r>
              <w:rPr>
                <w:rFonts w:hint="eastAsia"/>
                <w:sz w:val="18"/>
                <w:szCs w:val="18"/>
              </w:rPr>
              <w:t>砖</w:t>
            </w:r>
            <w:r>
              <w:rPr>
                <w:sz w:val="18"/>
                <w:szCs w:val="18"/>
              </w:rPr>
              <w:t>四周收割一致</w:t>
            </w:r>
            <w:r>
              <w:rPr>
                <w:rFonts w:hint="eastAsia"/>
                <w:sz w:val="18"/>
                <w:szCs w:val="18"/>
              </w:rPr>
              <w:t>、</w:t>
            </w:r>
            <w:r>
              <w:rPr>
                <w:sz w:val="18"/>
                <w:szCs w:val="18"/>
              </w:rPr>
              <w:t>整齐</w:t>
            </w:r>
            <w:r>
              <w:rPr>
                <w:rFonts w:hint="eastAsia"/>
                <w:sz w:val="18"/>
                <w:szCs w:val="18"/>
              </w:rPr>
              <w:t>、</w:t>
            </w:r>
            <w:r>
              <w:rPr>
                <w:sz w:val="18"/>
                <w:szCs w:val="18"/>
              </w:rPr>
              <w:t>清洁</w:t>
            </w:r>
            <w:r>
              <w:rPr>
                <w:rFonts w:hint="eastAsia"/>
                <w:sz w:val="18"/>
                <w:szCs w:val="18"/>
              </w:rPr>
              <w:t>（5分）。</w:t>
            </w:r>
          </w:p>
        </w:tc>
        <w:tc>
          <w:tcPr>
            <w:tcW w:w="992" w:type="dxa"/>
            <w:noWrap w:val="0"/>
            <w:vAlign w:val="center"/>
          </w:tcPr>
          <w:p>
            <w:pPr>
              <w:jc w:val="center"/>
            </w:pPr>
            <w:r>
              <w:t>20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center"/>
          </w:tcPr>
          <w:p>
            <w:pPr>
              <w:jc w:val="center"/>
            </w:pPr>
            <w:r>
              <w:rPr>
                <w:rFonts w:hint="eastAsia"/>
              </w:rPr>
              <w:t>2</w:t>
            </w:r>
          </w:p>
        </w:tc>
        <w:tc>
          <w:tcPr>
            <w:tcW w:w="425" w:type="dxa"/>
            <w:vMerge w:val="continue"/>
            <w:noWrap w:val="0"/>
            <w:vAlign w:val="center"/>
          </w:tcPr>
          <w:p>
            <w:pPr>
              <w:jc w:val="center"/>
            </w:pPr>
          </w:p>
        </w:tc>
        <w:tc>
          <w:tcPr>
            <w:tcW w:w="851" w:type="dxa"/>
            <w:noWrap w:val="0"/>
            <w:vAlign w:val="center"/>
          </w:tcPr>
          <w:p>
            <w:pPr>
              <w:jc w:val="center"/>
            </w:pPr>
            <w:r>
              <w:rPr>
                <w:rFonts w:hint="eastAsia"/>
              </w:rPr>
              <w:t>材料</w:t>
            </w:r>
          </w:p>
          <w:p>
            <w:pPr>
              <w:jc w:val="center"/>
            </w:pPr>
            <w:r>
              <w:t>损耗</w:t>
            </w:r>
          </w:p>
        </w:tc>
        <w:tc>
          <w:tcPr>
            <w:tcW w:w="3402" w:type="dxa"/>
            <w:gridSpan w:val="2"/>
            <w:noWrap w:val="0"/>
            <w:vAlign w:val="center"/>
          </w:tcPr>
          <w:p>
            <w:pPr>
              <w:rPr>
                <w:sz w:val="18"/>
                <w:szCs w:val="18"/>
              </w:rPr>
            </w:pPr>
            <w:r>
              <w:rPr>
                <w:rFonts w:hint="eastAsia"/>
                <w:sz w:val="18"/>
                <w:szCs w:val="18"/>
              </w:rPr>
              <w:t>按</w:t>
            </w:r>
            <w:r>
              <w:rPr>
                <w:sz w:val="18"/>
                <w:szCs w:val="18"/>
              </w:rPr>
              <w:t>发料节</w:t>
            </w:r>
            <w:r>
              <w:rPr>
                <w:rFonts w:hint="eastAsia"/>
                <w:sz w:val="18"/>
                <w:szCs w:val="18"/>
              </w:rPr>
              <w:t>余</w:t>
            </w:r>
            <w:r>
              <w:rPr>
                <w:sz w:val="18"/>
                <w:szCs w:val="18"/>
              </w:rPr>
              <w:t>量</w:t>
            </w:r>
            <w:r>
              <w:rPr>
                <w:rFonts w:hint="eastAsia"/>
                <w:sz w:val="18"/>
                <w:szCs w:val="18"/>
              </w:rPr>
              <w:t>每节余红砖1块给3分，白砖1块给2分，节余7块满分；</w:t>
            </w:r>
            <w:r>
              <w:rPr>
                <w:sz w:val="18"/>
                <w:szCs w:val="18"/>
              </w:rPr>
              <w:t>发放瓷砖用完的此项不得分</w:t>
            </w:r>
            <w:r>
              <w:rPr>
                <w:rFonts w:hint="eastAsia"/>
                <w:sz w:val="18"/>
                <w:szCs w:val="18"/>
              </w:rPr>
              <w:t>，</w:t>
            </w:r>
            <w:r>
              <w:rPr>
                <w:sz w:val="18"/>
                <w:szCs w:val="18"/>
              </w:rPr>
              <w:t>超过用量的</w:t>
            </w:r>
            <w:r>
              <w:rPr>
                <w:rFonts w:hint="eastAsia"/>
                <w:sz w:val="18"/>
                <w:szCs w:val="18"/>
              </w:rPr>
              <w:t>每</w:t>
            </w:r>
            <w:r>
              <w:rPr>
                <w:sz w:val="18"/>
                <w:szCs w:val="18"/>
              </w:rPr>
              <w:t>多领一块</w:t>
            </w:r>
            <w:r>
              <w:rPr>
                <w:rFonts w:hint="eastAsia"/>
                <w:sz w:val="18"/>
                <w:szCs w:val="18"/>
              </w:rPr>
              <w:t>倒扣2分</w:t>
            </w:r>
            <w:r>
              <w:rPr>
                <w:sz w:val="18"/>
                <w:szCs w:val="18"/>
              </w:rPr>
              <w:t>。</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704" w:type="dxa"/>
            <w:noWrap w:val="0"/>
            <w:vAlign w:val="center"/>
          </w:tcPr>
          <w:p>
            <w:pPr>
              <w:jc w:val="center"/>
            </w:pPr>
            <w:r>
              <w:rPr>
                <w:rFonts w:hint="eastAsia"/>
              </w:rPr>
              <w:t>3</w:t>
            </w:r>
          </w:p>
        </w:tc>
        <w:tc>
          <w:tcPr>
            <w:tcW w:w="425" w:type="dxa"/>
            <w:vMerge w:val="continue"/>
            <w:noWrap w:val="0"/>
            <w:vAlign w:val="center"/>
          </w:tcPr>
          <w:p>
            <w:pPr>
              <w:jc w:val="center"/>
            </w:pPr>
          </w:p>
        </w:tc>
        <w:tc>
          <w:tcPr>
            <w:tcW w:w="851" w:type="dxa"/>
            <w:noWrap w:val="0"/>
            <w:vAlign w:val="center"/>
          </w:tcPr>
          <w:p>
            <w:pPr>
              <w:jc w:val="center"/>
            </w:pPr>
            <w:r>
              <w:rPr>
                <w:rFonts w:hint="eastAsia"/>
              </w:rPr>
              <w:t>进度</w:t>
            </w:r>
          </w:p>
        </w:tc>
        <w:tc>
          <w:tcPr>
            <w:tcW w:w="3402" w:type="dxa"/>
            <w:gridSpan w:val="2"/>
            <w:noWrap w:val="0"/>
            <w:vAlign w:val="center"/>
          </w:tcPr>
          <w:p>
            <w:pPr>
              <w:jc w:val="left"/>
              <w:rPr>
                <w:sz w:val="18"/>
                <w:szCs w:val="18"/>
              </w:rPr>
            </w:pPr>
            <w:r>
              <w:rPr>
                <w:rFonts w:hint="eastAsia"/>
                <w:sz w:val="18"/>
                <w:szCs w:val="18"/>
              </w:rPr>
              <w:t>按时</w:t>
            </w:r>
            <w:r>
              <w:rPr>
                <w:sz w:val="18"/>
                <w:szCs w:val="18"/>
              </w:rPr>
              <w:t>完成</w:t>
            </w:r>
            <w:r>
              <w:rPr>
                <w:rFonts w:hint="eastAsia"/>
                <w:sz w:val="18"/>
                <w:szCs w:val="18"/>
              </w:rPr>
              <w:t>得6分，每</w:t>
            </w:r>
            <w:r>
              <w:rPr>
                <w:sz w:val="18"/>
                <w:szCs w:val="18"/>
              </w:rPr>
              <w:t>提前</w:t>
            </w:r>
            <w:r>
              <w:rPr>
                <w:rFonts w:hint="eastAsia"/>
                <w:sz w:val="18"/>
                <w:szCs w:val="18"/>
              </w:rPr>
              <w:t>10分</w:t>
            </w:r>
            <w:r>
              <w:rPr>
                <w:sz w:val="18"/>
                <w:szCs w:val="18"/>
              </w:rPr>
              <w:t>钟加</w:t>
            </w:r>
            <w:r>
              <w:rPr>
                <w:rFonts w:hint="eastAsia"/>
                <w:sz w:val="18"/>
                <w:szCs w:val="18"/>
              </w:rPr>
              <w:t>2分每</w:t>
            </w:r>
            <w:r>
              <w:rPr>
                <w:sz w:val="18"/>
                <w:szCs w:val="18"/>
              </w:rPr>
              <w:t>超</w:t>
            </w:r>
            <w:r>
              <w:rPr>
                <w:rFonts w:hint="eastAsia"/>
                <w:sz w:val="18"/>
                <w:szCs w:val="18"/>
              </w:rPr>
              <w:t>5分</w:t>
            </w:r>
            <w:r>
              <w:rPr>
                <w:sz w:val="18"/>
                <w:szCs w:val="18"/>
              </w:rPr>
              <w:t>钟扣2</w:t>
            </w:r>
            <w:r>
              <w:rPr>
                <w:rFonts w:hint="eastAsia"/>
                <w:sz w:val="18"/>
                <w:szCs w:val="18"/>
              </w:rPr>
              <w:t>分</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04" w:type="dxa"/>
            <w:noWrap w:val="0"/>
            <w:vAlign w:val="center"/>
          </w:tcPr>
          <w:p>
            <w:pPr>
              <w:jc w:val="center"/>
            </w:pPr>
            <w:r>
              <w:rPr>
                <w:rFonts w:hint="eastAsia"/>
              </w:rPr>
              <w:t>4</w:t>
            </w:r>
          </w:p>
        </w:tc>
        <w:tc>
          <w:tcPr>
            <w:tcW w:w="425" w:type="dxa"/>
            <w:vMerge w:val="continue"/>
            <w:noWrap w:val="0"/>
            <w:vAlign w:val="center"/>
          </w:tcPr>
          <w:p>
            <w:pPr>
              <w:jc w:val="center"/>
            </w:pPr>
          </w:p>
        </w:tc>
        <w:tc>
          <w:tcPr>
            <w:tcW w:w="851" w:type="dxa"/>
            <w:noWrap w:val="0"/>
            <w:vAlign w:val="center"/>
          </w:tcPr>
          <w:p>
            <w:pPr>
              <w:jc w:val="center"/>
            </w:pPr>
            <w:r>
              <w:rPr>
                <w:rFonts w:hint="eastAsia"/>
              </w:rPr>
              <w:t>落手清</w:t>
            </w:r>
          </w:p>
        </w:tc>
        <w:tc>
          <w:tcPr>
            <w:tcW w:w="3402" w:type="dxa"/>
            <w:gridSpan w:val="2"/>
            <w:noWrap w:val="0"/>
            <w:vAlign w:val="center"/>
          </w:tcPr>
          <w:p>
            <w:pPr>
              <w:jc w:val="left"/>
              <w:rPr>
                <w:sz w:val="18"/>
                <w:szCs w:val="18"/>
              </w:rPr>
            </w:pPr>
            <w:r>
              <w:rPr>
                <w:rFonts w:hint="eastAsia"/>
                <w:sz w:val="18"/>
                <w:szCs w:val="18"/>
              </w:rPr>
              <w:t>做到</w:t>
            </w:r>
            <w:r>
              <w:rPr>
                <w:sz w:val="18"/>
                <w:szCs w:val="18"/>
              </w:rPr>
              <w:t>工完场清，</w:t>
            </w:r>
            <w:r>
              <w:rPr>
                <w:rFonts w:hint="eastAsia"/>
                <w:sz w:val="18"/>
                <w:szCs w:val="18"/>
              </w:rPr>
              <w:t>材料</w:t>
            </w:r>
            <w:r>
              <w:rPr>
                <w:sz w:val="18"/>
                <w:szCs w:val="18"/>
              </w:rPr>
              <w:t>、</w:t>
            </w:r>
            <w:r>
              <w:rPr>
                <w:rFonts w:hint="eastAsia"/>
                <w:sz w:val="18"/>
                <w:szCs w:val="18"/>
              </w:rPr>
              <w:t>工具</w:t>
            </w:r>
            <w:r>
              <w:rPr>
                <w:sz w:val="18"/>
                <w:szCs w:val="18"/>
              </w:rPr>
              <w:t>收好</w:t>
            </w:r>
            <w:r>
              <w:rPr>
                <w:rFonts w:hint="eastAsia"/>
                <w:sz w:val="18"/>
                <w:szCs w:val="18"/>
              </w:rPr>
              <w:t>，</w:t>
            </w:r>
            <w:r>
              <w:rPr>
                <w:sz w:val="18"/>
                <w:szCs w:val="18"/>
              </w:rPr>
              <w:t>垃圾清理干净堆好</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center"/>
          </w:tcPr>
          <w:p>
            <w:pPr>
              <w:jc w:val="center"/>
            </w:pPr>
            <w:r>
              <w:rPr>
                <w:rFonts w:hint="eastAsia"/>
              </w:rPr>
              <w:t>5</w:t>
            </w:r>
          </w:p>
        </w:tc>
        <w:tc>
          <w:tcPr>
            <w:tcW w:w="425" w:type="dxa"/>
            <w:vMerge w:val="restart"/>
            <w:noWrap w:val="0"/>
            <w:vAlign w:val="center"/>
          </w:tcPr>
          <w:p>
            <w:pPr>
              <w:jc w:val="center"/>
              <w:rPr>
                <w:b/>
              </w:rPr>
            </w:pPr>
            <w:r>
              <w:rPr>
                <w:rFonts w:hint="eastAsia"/>
                <w:b/>
              </w:rPr>
              <w:t>客</w:t>
            </w:r>
          </w:p>
          <w:p>
            <w:pPr>
              <w:jc w:val="center"/>
              <w:rPr>
                <w:b/>
              </w:rPr>
            </w:pPr>
          </w:p>
          <w:p>
            <w:pPr>
              <w:jc w:val="center"/>
              <w:rPr>
                <w:b/>
              </w:rPr>
            </w:pPr>
            <w:r>
              <w:rPr>
                <w:rFonts w:hint="eastAsia"/>
                <w:b/>
              </w:rPr>
              <w:t>观</w:t>
            </w:r>
          </w:p>
          <w:p>
            <w:pPr>
              <w:jc w:val="center"/>
              <w:rPr>
                <w:b/>
              </w:rPr>
            </w:pPr>
          </w:p>
          <w:p>
            <w:pPr>
              <w:jc w:val="center"/>
              <w:rPr>
                <w:b/>
              </w:rPr>
            </w:pPr>
            <w:r>
              <w:rPr>
                <w:rFonts w:hint="eastAsia"/>
                <w:b/>
              </w:rPr>
              <w:t>项</w:t>
            </w:r>
          </w:p>
        </w:tc>
        <w:tc>
          <w:tcPr>
            <w:tcW w:w="851" w:type="dxa"/>
            <w:noWrap w:val="0"/>
            <w:vAlign w:val="center"/>
          </w:tcPr>
          <w:p>
            <w:r>
              <w:rPr>
                <w:rFonts w:hint="eastAsia"/>
              </w:rPr>
              <w:t>立面</w:t>
            </w:r>
          </w:p>
          <w:p>
            <w:r>
              <w:t>垂直度</w:t>
            </w:r>
          </w:p>
        </w:tc>
        <w:tc>
          <w:tcPr>
            <w:tcW w:w="850" w:type="dxa"/>
            <w:noWrap w:val="0"/>
            <w:vAlign w:val="center"/>
          </w:tcPr>
          <w:p>
            <w:pPr>
              <w:jc w:val="center"/>
            </w:pPr>
            <w:r>
              <w:rPr>
                <w:rFonts w:hint="eastAsia"/>
              </w:rPr>
              <w:t>2</w:t>
            </w:r>
            <w:r>
              <w:t>mm</w:t>
            </w:r>
          </w:p>
        </w:tc>
        <w:tc>
          <w:tcPr>
            <w:tcW w:w="2552" w:type="dxa"/>
            <w:noWrap w:val="0"/>
            <w:vAlign w:val="center"/>
          </w:tcPr>
          <w:p>
            <w:pPr>
              <w:rPr>
                <w:sz w:val="18"/>
                <w:szCs w:val="18"/>
              </w:rPr>
            </w:pPr>
            <w:r>
              <w:rPr>
                <w:rFonts w:hint="eastAsia"/>
                <w:sz w:val="18"/>
                <w:szCs w:val="18"/>
              </w:rPr>
              <w:t>靠尺</w:t>
            </w:r>
            <w:r>
              <w:rPr>
                <w:sz w:val="18"/>
                <w:szCs w:val="18"/>
              </w:rPr>
              <w:t>检</w:t>
            </w:r>
            <w:r>
              <w:rPr>
                <w:rFonts w:hint="eastAsia"/>
                <w:sz w:val="18"/>
                <w:szCs w:val="18"/>
              </w:rPr>
              <w:t>查5处（长</w:t>
            </w:r>
            <w:r>
              <w:rPr>
                <w:sz w:val="18"/>
                <w:szCs w:val="18"/>
              </w:rPr>
              <w:t>墙</w:t>
            </w:r>
            <w:r>
              <w:rPr>
                <w:rFonts w:hint="eastAsia"/>
                <w:sz w:val="18"/>
                <w:szCs w:val="18"/>
              </w:rPr>
              <w:t>2尺、</w:t>
            </w:r>
            <w:r>
              <w:rPr>
                <w:sz w:val="18"/>
                <w:szCs w:val="18"/>
              </w:rPr>
              <w:t>短墙</w:t>
            </w:r>
            <w:r>
              <w:rPr>
                <w:rFonts w:hint="eastAsia"/>
                <w:sz w:val="18"/>
                <w:szCs w:val="18"/>
              </w:rPr>
              <w:t>1尺、</w:t>
            </w:r>
            <w:r>
              <w:rPr>
                <w:sz w:val="18"/>
                <w:szCs w:val="18"/>
              </w:rPr>
              <w:t>墙端各</w:t>
            </w:r>
            <w:r>
              <w:rPr>
                <w:rFonts w:hint="eastAsia"/>
                <w:sz w:val="18"/>
                <w:szCs w:val="18"/>
              </w:rPr>
              <w:t>1尺）；每</w:t>
            </w:r>
            <w:r>
              <w:rPr>
                <w:sz w:val="18"/>
                <w:szCs w:val="18"/>
              </w:rPr>
              <w:t>超一处扣3</w:t>
            </w:r>
            <w:r>
              <w:rPr>
                <w:rFonts w:hint="eastAsia"/>
                <w:sz w:val="18"/>
                <w:szCs w:val="18"/>
              </w:rPr>
              <w:t>分</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center"/>
          </w:tcPr>
          <w:p>
            <w:pPr>
              <w:jc w:val="center"/>
            </w:pPr>
            <w:r>
              <w:t>6</w:t>
            </w:r>
          </w:p>
        </w:tc>
        <w:tc>
          <w:tcPr>
            <w:tcW w:w="425" w:type="dxa"/>
            <w:vMerge w:val="continue"/>
            <w:noWrap w:val="0"/>
            <w:vAlign w:val="top"/>
          </w:tcPr>
          <w:p/>
        </w:tc>
        <w:tc>
          <w:tcPr>
            <w:tcW w:w="851" w:type="dxa"/>
            <w:noWrap w:val="0"/>
            <w:vAlign w:val="center"/>
          </w:tcPr>
          <w:p>
            <w:r>
              <w:rPr>
                <w:rFonts w:hint="eastAsia"/>
              </w:rPr>
              <w:t>表面</w:t>
            </w:r>
          </w:p>
          <w:p>
            <w:r>
              <w:t>平整度</w:t>
            </w:r>
          </w:p>
        </w:tc>
        <w:tc>
          <w:tcPr>
            <w:tcW w:w="850" w:type="dxa"/>
            <w:noWrap w:val="0"/>
            <w:vAlign w:val="center"/>
          </w:tcPr>
          <w:p>
            <w:pPr>
              <w:jc w:val="center"/>
            </w:pPr>
            <w:r>
              <w:rPr>
                <w:rFonts w:hint="eastAsia"/>
              </w:rPr>
              <w:t>3</w:t>
            </w:r>
            <w:r>
              <w:t>mm</w:t>
            </w:r>
          </w:p>
        </w:tc>
        <w:tc>
          <w:tcPr>
            <w:tcW w:w="2552" w:type="dxa"/>
            <w:noWrap w:val="0"/>
            <w:vAlign w:val="center"/>
          </w:tcPr>
          <w:p>
            <w:pPr>
              <w:rPr>
                <w:sz w:val="18"/>
                <w:szCs w:val="18"/>
              </w:rPr>
            </w:pPr>
            <w:r>
              <w:rPr>
                <w:rFonts w:hint="eastAsia"/>
                <w:sz w:val="18"/>
                <w:szCs w:val="18"/>
              </w:rPr>
              <w:t>靠尺、塞尺配合</w:t>
            </w:r>
            <w:r>
              <w:rPr>
                <w:sz w:val="18"/>
                <w:szCs w:val="18"/>
              </w:rPr>
              <w:t>检</w:t>
            </w:r>
            <w:r>
              <w:rPr>
                <w:rFonts w:hint="eastAsia"/>
                <w:sz w:val="18"/>
                <w:szCs w:val="18"/>
              </w:rPr>
              <w:t>查</w:t>
            </w:r>
            <w:r>
              <w:rPr>
                <w:sz w:val="18"/>
                <w:szCs w:val="18"/>
              </w:rPr>
              <w:t>6</w:t>
            </w:r>
            <w:r>
              <w:rPr>
                <w:rFonts w:hint="eastAsia"/>
                <w:sz w:val="18"/>
                <w:szCs w:val="18"/>
              </w:rPr>
              <w:t>处（长</w:t>
            </w:r>
            <w:r>
              <w:rPr>
                <w:sz w:val="18"/>
                <w:szCs w:val="18"/>
              </w:rPr>
              <w:t>墙</w:t>
            </w:r>
            <w:r>
              <w:rPr>
                <w:rFonts w:hint="eastAsia"/>
                <w:sz w:val="18"/>
                <w:szCs w:val="18"/>
              </w:rPr>
              <w:t>2尺、</w:t>
            </w:r>
            <w:r>
              <w:rPr>
                <w:sz w:val="18"/>
                <w:szCs w:val="18"/>
              </w:rPr>
              <w:t>短墙</w:t>
            </w:r>
            <w:r>
              <w:rPr>
                <w:rFonts w:hint="eastAsia"/>
                <w:sz w:val="18"/>
                <w:szCs w:val="18"/>
              </w:rPr>
              <w:t>1尺、</w:t>
            </w:r>
            <w:r>
              <w:rPr>
                <w:sz w:val="18"/>
                <w:szCs w:val="18"/>
              </w:rPr>
              <w:t>墙顶</w:t>
            </w:r>
            <w:r>
              <w:rPr>
                <w:rFonts w:hint="eastAsia"/>
                <w:sz w:val="18"/>
                <w:szCs w:val="18"/>
              </w:rPr>
              <w:t>1尺、地面2尺）；每</w:t>
            </w:r>
            <w:r>
              <w:rPr>
                <w:sz w:val="18"/>
                <w:szCs w:val="18"/>
              </w:rPr>
              <w:t>超一处扣2</w:t>
            </w:r>
            <w:r>
              <w:rPr>
                <w:rFonts w:hint="eastAsia"/>
                <w:sz w:val="18"/>
                <w:szCs w:val="18"/>
              </w:rPr>
              <w:t>分</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4" w:type="dxa"/>
            <w:noWrap w:val="0"/>
            <w:vAlign w:val="center"/>
          </w:tcPr>
          <w:p>
            <w:pPr>
              <w:jc w:val="center"/>
            </w:pPr>
            <w:r>
              <w:t>7</w:t>
            </w:r>
          </w:p>
        </w:tc>
        <w:tc>
          <w:tcPr>
            <w:tcW w:w="425" w:type="dxa"/>
            <w:vMerge w:val="continue"/>
            <w:noWrap w:val="0"/>
            <w:vAlign w:val="top"/>
          </w:tcPr>
          <w:p/>
        </w:tc>
        <w:tc>
          <w:tcPr>
            <w:tcW w:w="851" w:type="dxa"/>
            <w:noWrap w:val="0"/>
            <w:vAlign w:val="center"/>
          </w:tcPr>
          <w:p>
            <w:r>
              <w:rPr>
                <w:rFonts w:hint="eastAsia"/>
              </w:rPr>
              <w:t>阴阳</w:t>
            </w:r>
          </w:p>
          <w:p>
            <w:r>
              <w:t>角方正</w:t>
            </w:r>
          </w:p>
        </w:tc>
        <w:tc>
          <w:tcPr>
            <w:tcW w:w="850" w:type="dxa"/>
            <w:noWrap w:val="0"/>
            <w:vAlign w:val="center"/>
          </w:tcPr>
          <w:p>
            <w:pPr>
              <w:jc w:val="center"/>
            </w:pPr>
            <w:r>
              <w:rPr>
                <w:rFonts w:hint="eastAsia"/>
              </w:rPr>
              <w:t>3</w:t>
            </w:r>
            <w:r>
              <w:t>mm</w:t>
            </w:r>
          </w:p>
        </w:tc>
        <w:tc>
          <w:tcPr>
            <w:tcW w:w="2552" w:type="dxa"/>
            <w:noWrap w:val="0"/>
            <w:vAlign w:val="center"/>
          </w:tcPr>
          <w:p>
            <w:pPr>
              <w:rPr>
                <w:sz w:val="18"/>
                <w:szCs w:val="18"/>
              </w:rPr>
            </w:pPr>
            <w:r>
              <w:rPr>
                <w:rFonts w:hint="eastAsia"/>
                <w:sz w:val="18"/>
                <w:szCs w:val="18"/>
              </w:rPr>
              <w:t>直角尺</w:t>
            </w:r>
            <w:r>
              <w:rPr>
                <w:sz w:val="18"/>
                <w:szCs w:val="18"/>
              </w:rPr>
              <w:t>检</w:t>
            </w:r>
            <w:r>
              <w:rPr>
                <w:rFonts w:hint="eastAsia"/>
                <w:sz w:val="18"/>
                <w:szCs w:val="18"/>
              </w:rPr>
              <w:t>查</w:t>
            </w:r>
            <w:r>
              <w:rPr>
                <w:sz w:val="18"/>
                <w:szCs w:val="18"/>
              </w:rPr>
              <w:t>8</w:t>
            </w:r>
            <w:r>
              <w:rPr>
                <w:rFonts w:hint="eastAsia"/>
                <w:sz w:val="18"/>
                <w:szCs w:val="18"/>
              </w:rPr>
              <w:t>处（阳角</w:t>
            </w:r>
            <w:r>
              <w:rPr>
                <w:sz w:val="18"/>
                <w:szCs w:val="18"/>
              </w:rPr>
              <w:t>5</w:t>
            </w:r>
            <w:r>
              <w:rPr>
                <w:rFonts w:hint="eastAsia"/>
                <w:sz w:val="18"/>
                <w:szCs w:val="18"/>
              </w:rPr>
              <w:t>处、阴角</w:t>
            </w:r>
            <w:r>
              <w:rPr>
                <w:sz w:val="18"/>
                <w:szCs w:val="18"/>
              </w:rPr>
              <w:t>3</w:t>
            </w:r>
            <w:r>
              <w:rPr>
                <w:rFonts w:hint="eastAsia"/>
                <w:sz w:val="18"/>
                <w:szCs w:val="18"/>
              </w:rPr>
              <w:t>处）；每</w:t>
            </w:r>
            <w:r>
              <w:rPr>
                <w:sz w:val="18"/>
                <w:szCs w:val="18"/>
              </w:rPr>
              <w:t>超一处扣2</w:t>
            </w:r>
            <w:r>
              <w:rPr>
                <w:rFonts w:hint="eastAsia"/>
                <w:sz w:val="18"/>
                <w:szCs w:val="18"/>
              </w:rPr>
              <w:t>分</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center"/>
          </w:tcPr>
          <w:p>
            <w:pPr>
              <w:jc w:val="center"/>
            </w:pPr>
            <w:r>
              <w:t>8</w:t>
            </w:r>
          </w:p>
        </w:tc>
        <w:tc>
          <w:tcPr>
            <w:tcW w:w="425" w:type="dxa"/>
            <w:vMerge w:val="continue"/>
            <w:noWrap w:val="0"/>
            <w:vAlign w:val="top"/>
          </w:tcPr>
          <w:p/>
        </w:tc>
        <w:tc>
          <w:tcPr>
            <w:tcW w:w="851" w:type="dxa"/>
            <w:noWrap w:val="0"/>
            <w:vAlign w:val="center"/>
          </w:tcPr>
          <w:p>
            <w:r>
              <w:rPr>
                <w:rFonts w:hint="eastAsia"/>
              </w:rPr>
              <w:t>接缝</w:t>
            </w:r>
          </w:p>
          <w:p>
            <w:r>
              <w:t>高低</w:t>
            </w:r>
          </w:p>
        </w:tc>
        <w:tc>
          <w:tcPr>
            <w:tcW w:w="850" w:type="dxa"/>
            <w:noWrap w:val="0"/>
            <w:vAlign w:val="center"/>
          </w:tcPr>
          <w:p>
            <w:pPr>
              <w:jc w:val="center"/>
            </w:pPr>
            <w:r>
              <w:t>0.5mm</w:t>
            </w:r>
          </w:p>
        </w:tc>
        <w:tc>
          <w:tcPr>
            <w:tcW w:w="2552" w:type="dxa"/>
            <w:noWrap w:val="0"/>
            <w:vAlign w:val="center"/>
          </w:tcPr>
          <w:p>
            <w:pPr>
              <w:rPr>
                <w:sz w:val="18"/>
                <w:szCs w:val="18"/>
              </w:rPr>
            </w:pPr>
            <w:r>
              <w:rPr>
                <w:sz w:val="18"/>
                <w:szCs w:val="18"/>
              </w:rPr>
              <w:t>钢直尺</w:t>
            </w:r>
            <w:r>
              <w:rPr>
                <w:rFonts w:hint="eastAsia"/>
                <w:sz w:val="18"/>
                <w:szCs w:val="18"/>
              </w:rPr>
              <w:t>、</w:t>
            </w:r>
            <w:r>
              <w:rPr>
                <w:sz w:val="18"/>
                <w:szCs w:val="18"/>
              </w:rPr>
              <w:t>钢塞尺配合检查</w:t>
            </w:r>
            <w:r>
              <w:rPr>
                <w:rFonts w:hint="eastAsia"/>
                <w:sz w:val="18"/>
                <w:szCs w:val="18"/>
              </w:rPr>
              <w:t>8处（长墙面3处、短墙面1处、墙顶面1处、端面1处、地面2处）每</w:t>
            </w:r>
            <w:r>
              <w:rPr>
                <w:sz w:val="18"/>
                <w:szCs w:val="18"/>
              </w:rPr>
              <w:t>超一处扣2</w:t>
            </w:r>
            <w:r>
              <w:rPr>
                <w:rFonts w:hint="eastAsia"/>
                <w:sz w:val="18"/>
                <w:szCs w:val="18"/>
              </w:rPr>
              <w:t>分</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704" w:type="dxa"/>
            <w:noWrap w:val="0"/>
            <w:vAlign w:val="center"/>
          </w:tcPr>
          <w:p>
            <w:pPr>
              <w:jc w:val="center"/>
            </w:pPr>
            <w:r>
              <w:t>9</w:t>
            </w:r>
          </w:p>
        </w:tc>
        <w:tc>
          <w:tcPr>
            <w:tcW w:w="425" w:type="dxa"/>
            <w:vMerge w:val="continue"/>
            <w:noWrap w:val="0"/>
            <w:vAlign w:val="top"/>
          </w:tcPr>
          <w:p/>
        </w:tc>
        <w:tc>
          <w:tcPr>
            <w:tcW w:w="851" w:type="dxa"/>
            <w:noWrap w:val="0"/>
            <w:vAlign w:val="center"/>
          </w:tcPr>
          <w:p>
            <w:r>
              <w:rPr>
                <w:rFonts w:hint="eastAsia"/>
              </w:rPr>
              <w:t>地面泛水</w:t>
            </w:r>
            <w:r>
              <w:t>坡度</w:t>
            </w:r>
          </w:p>
        </w:tc>
        <w:tc>
          <w:tcPr>
            <w:tcW w:w="3402" w:type="dxa"/>
            <w:gridSpan w:val="2"/>
            <w:noWrap w:val="0"/>
            <w:vAlign w:val="top"/>
          </w:tcPr>
          <w:p>
            <w:pPr>
              <w:rPr>
                <w:sz w:val="18"/>
                <w:szCs w:val="18"/>
              </w:rPr>
            </w:pPr>
            <w:r>
              <w:rPr>
                <w:rFonts w:hint="eastAsia"/>
                <w:sz w:val="18"/>
                <w:szCs w:val="18"/>
              </w:rPr>
              <w:t>坡向正确</w:t>
            </w:r>
            <w:r>
              <w:rPr>
                <w:sz w:val="18"/>
                <w:szCs w:val="18"/>
              </w:rPr>
              <w:t>，兵兵球</w:t>
            </w:r>
            <w:r>
              <w:rPr>
                <w:rFonts w:hint="eastAsia"/>
                <w:sz w:val="18"/>
                <w:szCs w:val="18"/>
              </w:rPr>
              <w:t>在外侧两</w:t>
            </w:r>
            <w:r>
              <w:rPr>
                <w:sz w:val="18"/>
                <w:szCs w:val="18"/>
              </w:rPr>
              <w:t>端释放球滚向地漏一侧</w:t>
            </w:r>
            <w:r>
              <w:rPr>
                <w:rFonts w:hint="eastAsia"/>
                <w:sz w:val="18"/>
                <w:szCs w:val="18"/>
              </w:rPr>
              <w:t>或</w:t>
            </w:r>
            <w:r>
              <w:rPr>
                <w:sz w:val="18"/>
                <w:szCs w:val="18"/>
              </w:rPr>
              <w:t>水平尺检查（</w:t>
            </w:r>
            <w:r>
              <w:rPr>
                <w:rFonts w:hint="eastAsia"/>
                <w:sz w:val="18"/>
                <w:szCs w:val="18"/>
              </w:rPr>
              <w:t>外侧</w:t>
            </w:r>
            <w:r>
              <w:rPr>
                <w:sz w:val="18"/>
                <w:szCs w:val="18"/>
              </w:rPr>
              <w:t>两端</w:t>
            </w:r>
            <w:r>
              <w:rPr>
                <w:rFonts w:hint="eastAsia"/>
                <w:sz w:val="18"/>
                <w:szCs w:val="18"/>
              </w:rPr>
              <w:t>向</w:t>
            </w:r>
            <w:r>
              <w:rPr>
                <w:sz w:val="18"/>
                <w:szCs w:val="18"/>
              </w:rPr>
              <w:t>地漏方向各</w:t>
            </w:r>
            <w:r>
              <w:rPr>
                <w:rFonts w:hint="eastAsia"/>
                <w:sz w:val="18"/>
                <w:szCs w:val="18"/>
              </w:rPr>
              <w:t>1</w:t>
            </w:r>
            <w:r>
              <w:rPr>
                <w:sz w:val="18"/>
                <w:szCs w:val="18"/>
              </w:rPr>
              <w:t>次）</w:t>
            </w:r>
            <w:r>
              <w:rPr>
                <w:rFonts w:hint="eastAsia"/>
                <w:sz w:val="18"/>
                <w:szCs w:val="18"/>
              </w:rPr>
              <w:t>坡向</w:t>
            </w:r>
            <w:r>
              <w:rPr>
                <w:sz w:val="18"/>
                <w:szCs w:val="18"/>
              </w:rPr>
              <w:t>错误</w:t>
            </w:r>
            <w:r>
              <w:rPr>
                <w:rFonts w:hint="eastAsia"/>
                <w:sz w:val="18"/>
                <w:szCs w:val="18"/>
              </w:rPr>
              <w:t>此</w:t>
            </w:r>
            <w:r>
              <w:rPr>
                <w:sz w:val="18"/>
                <w:szCs w:val="18"/>
              </w:rPr>
              <w:t>项不得分。</w:t>
            </w:r>
          </w:p>
        </w:tc>
        <w:tc>
          <w:tcPr>
            <w:tcW w:w="992" w:type="dxa"/>
            <w:noWrap w:val="0"/>
            <w:vAlign w:val="center"/>
          </w:tcPr>
          <w:p>
            <w:pPr>
              <w:jc w:val="center"/>
            </w:pPr>
            <w:r>
              <w:rPr>
                <w:rFonts w:hint="eastAsia"/>
              </w:rPr>
              <w:t>10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5382" w:type="dxa"/>
            <w:gridSpan w:val="5"/>
            <w:noWrap w:val="0"/>
            <w:vAlign w:val="center"/>
          </w:tcPr>
          <w:p>
            <w:pPr>
              <w:jc w:val="center"/>
              <w:rPr>
                <w:b/>
              </w:rPr>
            </w:pPr>
            <w:r>
              <w:rPr>
                <w:rFonts w:hint="eastAsia"/>
                <w:b/>
              </w:rPr>
              <w:t>合计得分：</w:t>
            </w:r>
          </w:p>
        </w:tc>
        <w:tc>
          <w:tcPr>
            <w:tcW w:w="992" w:type="dxa"/>
            <w:noWrap w:val="0"/>
            <w:vAlign w:val="center"/>
          </w:tcPr>
          <w:p>
            <w:pPr>
              <w:jc w:val="center"/>
            </w:pPr>
            <w:r>
              <w:rPr>
                <w:rFonts w:hint="eastAsia"/>
              </w:rPr>
              <w:t>100</w:t>
            </w:r>
          </w:p>
        </w:tc>
        <w:tc>
          <w:tcPr>
            <w:tcW w:w="1985" w:type="dxa"/>
            <w:noWrap w:val="0"/>
            <w:vAlign w:val="center"/>
          </w:tcPr>
          <w:p>
            <w:pPr>
              <w:jc w:val="center"/>
            </w:pPr>
          </w:p>
        </w:tc>
        <w:tc>
          <w:tcPr>
            <w:tcW w:w="855" w:type="dxa"/>
            <w:noWrap w:val="0"/>
            <w:vAlign w:val="center"/>
          </w:tcPr>
          <w:p>
            <w:pPr>
              <w:jc w:val="center"/>
            </w:pPr>
          </w:p>
        </w:tc>
        <w:tc>
          <w:tcPr>
            <w:tcW w:w="7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382" w:type="dxa"/>
            <w:gridSpan w:val="5"/>
            <w:noWrap w:val="0"/>
            <w:vAlign w:val="center"/>
          </w:tcPr>
          <w:p>
            <w:pPr>
              <w:jc w:val="center"/>
            </w:pPr>
            <w:r>
              <w:rPr>
                <w:rFonts w:hint="eastAsia"/>
                <w:b/>
              </w:rPr>
              <w:t>裁判</w:t>
            </w:r>
            <w:r>
              <w:rPr>
                <w:b/>
              </w:rPr>
              <w:t>员签字</w:t>
            </w:r>
            <w:r>
              <w:t>：</w:t>
            </w:r>
          </w:p>
        </w:tc>
        <w:tc>
          <w:tcPr>
            <w:tcW w:w="3832" w:type="dxa"/>
            <w:gridSpan w:val="3"/>
            <w:noWrap w:val="0"/>
            <w:vAlign w:val="center"/>
          </w:tcPr>
          <w:p>
            <w:pPr>
              <w:jc w:val="center"/>
            </w:pPr>
          </w:p>
        </w:tc>
        <w:tc>
          <w:tcPr>
            <w:tcW w:w="709" w:type="dxa"/>
            <w:noWrap w:val="0"/>
            <w:vAlign w:val="center"/>
          </w:tcPr>
          <w:p>
            <w:pPr>
              <w:jc w:val="center"/>
            </w:pPr>
          </w:p>
        </w:tc>
      </w:tr>
    </w:tbl>
    <w:p>
      <w:pPr>
        <w:spacing w:line="360" w:lineRule="auto"/>
      </w:pPr>
    </w:p>
    <w:p>
      <w:pPr>
        <w:spacing w:line="360" w:lineRule="auto"/>
      </w:pPr>
    </w:p>
    <w:p>
      <w:pPr>
        <w:spacing w:line="360" w:lineRule="auto"/>
        <w:jc w:val="center"/>
        <w:rPr>
          <w:b/>
          <w:sz w:val="30"/>
          <w:szCs w:val="30"/>
        </w:rPr>
      </w:pPr>
      <w:r>
        <w:rPr>
          <w:b/>
          <w:sz w:val="30"/>
          <w:szCs w:val="30"/>
        </w:rPr>
        <w:t>202</w:t>
      </w:r>
      <w:r>
        <w:rPr>
          <w:rFonts w:hint="eastAsia"/>
          <w:b/>
          <w:sz w:val="30"/>
          <w:szCs w:val="30"/>
          <w:lang w:val="en-US" w:eastAsia="zh-CN"/>
        </w:rPr>
        <w:t>1</w:t>
      </w:r>
      <w:r>
        <w:rPr>
          <w:rFonts w:hint="eastAsia"/>
          <w:b/>
          <w:sz w:val="30"/>
          <w:szCs w:val="30"/>
        </w:rPr>
        <w:t>年</w:t>
      </w:r>
      <w:r>
        <w:rPr>
          <w:rFonts w:hint="eastAsia"/>
          <w:b/>
          <w:sz w:val="30"/>
          <w:szCs w:val="30"/>
          <w:lang w:eastAsia="zh-CN"/>
        </w:rPr>
        <w:t>衢州市</w:t>
      </w:r>
      <w:r>
        <w:rPr>
          <w:rFonts w:hint="eastAsia"/>
          <w:b/>
          <w:sz w:val="30"/>
          <w:szCs w:val="30"/>
        </w:rPr>
        <w:t>镶贴工职业技能竞赛材料确认</w:t>
      </w:r>
      <w:r>
        <w:rPr>
          <w:b/>
          <w:sz w:val="30"/>
          <w:szCs w:val="30"/>
        </w:rPr>
        <w:t>单</w:t>
      </w:r>
    </w:p>
    <w:p>
      <w:pPr>
        <w:spacing w:line="360" w:lineRule="auto"/>
        <w:jc w:val="center"/>
        <w:rPr>
          <w:b/>
          <w:sz w:val="28"/>
          <w:szCs w:val="28"/>
        </w:rPr>
      </w:pPr>
    </w:p>
    <w:p>
      <w:pPr>
        <w:spacing w:line="360" w:lineRule="auto"/>
        <w:ind w:right="980" w:firstLine="1240" w:firstLineChars="588"/>
        <w:rPr>
          <w:b/>
          <w:szCs w:val="21"/>
        </w:rPr>
      </w:pPr>
      <w:r>
        <w:rPr>
          <w:rFonts w:hint="eastAsia"/>
          <w:b/>
          <w:szCs w:val="21"/>
        </w:rPr>
        <w:t>工位：</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9"/>
        <w:gridCol w:w="1472"/>
        <w:gridCol w:w="1265"/>
        <w:gridCol w:w="2409"/>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top"/>
          </w:tcPr>
          <w:p>
            <w:pPr>
              <w:spacing w:line="360" w:lineRule="auto"/>
            </w:pPr>
          </w:p>
        </w:tc>
        <w:tc>
          <w:tcPr>
            <w:tcW w:w="1472" w:type="dxa"/>
            <w:noWrap w:val="0"/>
            <w:vAlign w:val="center"/>
          </w:tcPr>
          <w:p>
            <w:pPr>
              <w:spacing w:line="360" w:lineRule="auto"/>
              <w:jc w:val="center"/>
            </w:pPr>
            <w:r>
              <w:rPr>
                <w:rFonts w:hint="eastAsia"/>
              </w:rPr>
              <w:t>项目</w:t>
            </w:r>
          </w:p>
        </w:tc>
        <w:tc>
          <w:tcPr>
            <w:tcW w:w="1265" w:type="dxa"/>
            <w:noWrap w:val="0"/>
            <w:vAlign w:val="center"/>
          </w:tcPr>
          <w:p>
            <w:pPr>
              <w:spacing w:line="360" w:lineRule="auto"/>
              <w:jc w:val="center"/>
            </w:pPr>
            <w:r>
              <w:rPr>
                <w:rFonts w:hint="eastAsia"/>
              </w:rPr>
              <w:t>数量</w:t>
            </w:r>
          </w:p>
        </w:tc>
        <w:tc>
          <w:tcPr>
            <w:tcW w:w="2409" w:type="dxa"/>
            <w:noWrap w:val="0"/>
            <w:vAlign w:val="center"/>
          </w:tcPr>
          <w:p>
            <w:pPr>
              <w:spacing w:line="360" w:lineRule="auto"/>
              <w:jc w:val="center"/>
            </w:pPr>
            <w:r>
              <w:rPr>
                <w:rFonts w:hint="eastAsia"/>
              </w:rPr>
              <w:t>选手</w:t>
            </w:r>
            <w:r>
              <w:t>确认</w:t>
            </w:r>
            <w:r>
              <w:rPr>
                <w:rFonts w:hint="eastAsia"/>
              </w:rPr>
              <w:t>（请打</w:t>
            </w:r>
            <w:r>
              <w:t>√</w:t>
            </w:r>
            <w:r>
              <w:rPr>
                <w:rFonts w:hint="eastAsia"/>
              </w:rPr>
              <w:t>）</w:t>
            </w:r>
          </w:p>
        </w:tc>
        <w:tc>
          <w:tcPr>
            <w:tcW w:w="1544" w:type="dxa"/>
            <w:noWrap w:val="0"/>
            <w:vAlign w:val="center"/>
          </w:tcPr>
          <w:p>
            <w:pPr>
              <w:spacing w:line="360" w:lineRule="auto"/>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1</w:t>
            </w:r>
          </w:p>
        </w:tc>
        <w:tc>
          <w:tcPr>
            <w:tcW w:w="1472" w:type="dxa"/>
            <w:noWrap w:val="0"/>
            <w:vAlign w:val="center"/>
          </w:tcPr>
          <w:p>
            <w:pPr>
              <w:spacing w:line="360" w:lineRule="auto"/>
              <w:jc w:val="center"/>
            </w:pPr>
            <w:r>
              <w:rPr>
                <w:rFonts w:hint="eastAsia"/>
              </w:rPr>
              <w:t>白色</w:t>
            </w:r>
            <w:r>
              <w:t>瓷砖</w:t>
            </w:r>
          </w:p>
        </w:tc>
        <w:tc>
          <w:tcPr>
            <w:tcW w:w="1265" w:type="dxa"/>
            <w:noWrap w:val="0"/>
            <w:vAlign w:val="center"/>
          </w:tcPr>
          <w:p>
            <w:pPr>
              <w:spacing w:line="360" w:lineRule="auto"/>
              <w:jc w:val="center"/>
            </w:pPr>
            <w:r>
              <w:rPr>
                <w:rFonts w:hint="eastAsia"/>
              </w:rPr>
              <w:t>79块</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2</w:t>
            </w:r>
          </w:p>
        </w:tc>
        <w:tc>
          <w:tcPr>
            <w:tcW w:w="1472" w:type="dxa"/>
            <w:noWrap w:val="0"/>
            <w:vAlign w:val="center"/>
          </w:tcPr>
          <w:p>
            <w:pPr>
              <w:spacing w:line="360" w:lineRule="auto"/>
              <w:jc w:val="center"/>
            </w:pPr>
            <w:r>
              <w:rPr>
                <w:rFonts w:hint="eastAsia"/>
              </w:rPr>
              <w:t>红色</w:t>
            </w:r>
            <w:r>
              <w:t>瓷砖</w:t>
            </w:r>
          </w:p>
        </w:tc>
        <w:tc>
          <w:tcPr>
            <w:tcW w:w="1265" w:type="dxa"/>
            <w:noWrap w:val="0"/>
            <w:vAlign w:val="center"/>
          </w:tcPr>
          <w:p>
            <w:pPr>
              <w:spacing w:line="360" w:lineRule="auto"/>
              <w:jc w:val="center"/>
            </w:pPr>
            <w:r>
              <w:t>9</w:t>
            </w:r>
            <w:r>
              <w:rPr>
                <w:rFonts w:hint="eastAsia"/>
              </w:rPr>
              <w:t>块</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3</w:t>
            </w:r>
          </w:p>
        </w:tc>
        <w:tc>
          <w:tcPr>
            <w:tcW w:w="1472" w:type="dxa"/>
            <w:noWrap w:val="0"/>
            <w:vAlign w:val="center"/>
          </w:tcPr>
          <w:p>
            <w:pPr>
              <w:spacing w:line="360" w:lineRule="auto"/>
              <w:jc w:val="center"/>
            </w:pPr>
            <w:r>
              <w:rPr>
                <w:rFonts w:hint="eastAsia"/>
              </w:rPr>
              <w:t>地漏</w:t>
            </w:r>
            <w:r>
              <w:t>盖板</w:t>
            </w:r>
          </w:p>
        </w:tc>
        <w:tc>
          <w:tcPr>
            <w:tcW w:w="1265" w:type="dxa"/>
            <w:noWrap w:val="0"/>
            <w:vAlign w:val="center"/>
          </w:tcPr>
          <w:p>
            <w:pPr>
              <w:spacing w:line="360" w:lineRule="auto"/>
              <w:jc w:val="center"/>
            </w:pPr>
            <w:r>
              <w:rPr>
                <w:rFonts w:hint="eastAsia"/>
              </w:rPr>
              <w:t>一块</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4</w:t>
            </w:r>
          </w:p>
        </w:tc>
        <w:tc>
          <w:tcPr>
            <w:tcW w:w="1472" w:type="dxa"/>
            <w:noWrap w:val="0"/>
            <w:vAlign w:val="center"/>
          </w:tcPr>
          <w:p>
            <w:pPr>
              <w:spacing w:line="360" w:lineRule="auto"/>
              <w:jc w:val="center"/>
            </w:pPr>
            <w:r>
              <w:rPr>
                <w:rFonts w:hint="eastAsia"/>
              </w:rPr>
              <w:t>胶泥</w:t>
            </w:r>
          </w:p>
        </w:tc>
        <w:tc>
          <w:tcPr>
            <w:tcW w:w="1265" w:type="dxa"/>
            <w:noWrap w:val="0"/>
            <w:vAlign w:val="center"/>
          </w:tcPr>
          <w:p>
            <w:pPr>
              <w:spacing w:line="360" w:lineRule="auto"/>
              <w:jc w:val="center"/>
            </w:pPr>
            <w:r>
              <w:rPr>
                <w:rFonts w:hint="eastAsia"/>
              </w:rPr>
              <w:t>1.5袋</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5</w:t>
            </w:r>
          </w:p>
        </w:tc>
        <w:tc>
          <w:tcPr>
            <w:tcW w:w="1472" w:type="dxa"/>
            <w:noWrap w:val="0"/>
            <w:vAlign w:val="center"/>
          </w:tcPr>
          <w:p>
            <w:pPr>
              <w:spacing w:line="360" w:lineRule="auto"/>
              <w:jc w:val="center"/>
            </w:pPr>
            <w:r>
              <w:rPr>
                <w:rFonts w:hint="eastAsia"/>
              </w:rPr>
              <w:t>水泥</w:t>
            </w:r>
          </w:p>
        </w:tc>
        <w:tc>
          <w:tcPr>
            <w:tcW w:w="1265" w:type="dxa"/>
            <w:noWrap w:val="0"/>
            <w:vAlign w:val="center"/>
          </w:tcPr>
          <w:p>
            <w:pPr>
              <w:spacing w:line="360" w:lineRule="auto"/>
              <w:jc w:val="center"/>
            </w:pPr>
            <w:r>
              <w:rPr>
                <w:rFonts w:hint="eastAsia"/>
              </w:rPr>
              <w:t>1包</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6</w:t>
            </w:r>
          </w:p>
        </w:tc>
        <w:tc>
          <w:tcPr>
            <w:tcW w:w="1472" w:type="dxa"/>
            <w:noWrap w:val="0"/>
            <w:vAlign w:val="center"/>
          </w:tcPr>
          <w:p>
            <w:pPr>
              <w:spacing w:line="360" w:lineRule="auto"/>
              <w:jc w:val="center"/>
            </w:pPr>
            <w:r>
              <w:rPr>
                <w:rFonts w:hint="eastAsia"/>
              </w:rPr>
              <w:t>黄砂</w:t>
            </w:r>
          </w:p>
        </w:tc>
        <w:tc>
          <w:tcPr>
            <w:tcW w:w="1265" w:type="dxa"/>
            <w:noWrap w:val="0"/>
            <w:vAlign w:val="center"/>
          </w:tcPr>
          <w:p>
            <w:pPr>
              <w:spacing w:line="360" w:lineRule="auto"/>
              <w:jc w:val="center"/>
            </w:pPr>
            <w:r>
              <w:rPr>
                <w:rFonts w:hint="eastAsia"/>
              </w:rPr>
              <w:t>2</w:t>
            </w:r>
            <w:r>
              <w:t>包</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7</w:t>
            </w:r>
          </w:p>
        </w:tc>
        <w:tc>
          <w:tcPr>
            <w:tcW w:w="1472" w:type="dxa"/>
            <w:noWrap w:val="0"/>
            <w:vAlign w:val="center"/>
          </w:tcPr>
          <w:p>
            <w:pPr>
              <w:spacing w:line="360" w:lineRule="auto"/>
              <w:jc w:val="center"/>
            </w:pPr>
            <w:r>
              <w:rPr>
                <w:rFonts w:hint="eastAsia"/>
              </w:rPr>
              <w:t>白色</w:t>
            </w:r>
            <w:r>
              <w:t>嵌缝剂</w:t>
            </w:r>
          </w:p>
        </w:tc>
        <w:tc>
          <w:tcPr>
            <w:tcW w:w="1265" w:type="dxa"/>
            <w:noWrap w:val="0"/>
            <w:vAlign w:val="center"/>
          </w:tcPr>
          <w:p>
            <w:pPr>
              <w:spacing w:line="360" w:lineRule="auto"/>
              <w:jc w:val="center"/>
            </w:pPr>
            <w:r>
              <w:rPr>
                <w:rFonts w:hint="eastAsia"/>
              </w:rPr>
              <w:t>1包</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8</w:t>
            </w:r>
          </w:p>
        </w:tc>
        <w:tc>
          <w:tcPr>
            <w:tcW w:w="1472" w:type="dxa"/>
            <w:noWrap w:val="0"/>
            <w:vAlign w:val="center"/>
          </w:tcPr>
          <w:p>
            <w:pPr>
              <w:spacing w:line="360" w:lineRule="auto"/>
              <w:jc w:val="center"/>
            </w:pPr>
            <w:r>
              <w:rPr>
                <w:rFonts w:hint="eastAsia"/>
              </w:rPr>
              <w:t>塑料</w:t>
            </w:r>
            <w:r>
              <w:t>桶</w:t>
            </w:r>
          </w:p>
        </w:tc>
        <w:tc>
          <w:tcPr>
            <w:tcW w:w="1265" w:type="dxa"/>
            <w:noWrap w:val="0"/>
            <w:vAlign w:val="center"/>
          </w:tcPr>
          <w:p>
            <w:pPr>
              <w:spacing w:line="360" w:lineRule="auto"/>
              <w:jc w:val="center"/>
            </w:pPr>
            <w:r>
              <w:rPr>
                <w:rFonts w:hint="eastAsia"/>
              </w:rPr>
              <w:t>1个</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9</w:t>
            </w:r>
          </w:p>
        </w:tc>
        <w:tc>
          <w:tcPr>
            <w:tcW w:w="1472" w:type="dxa"/>
            <w:noWrap w:val="0"/>
            <w:vAlign w:val="center"/>
          </w:tcPr>
          <w:p>
            <w:pPr>
              <w:spacing w:line="360" w:lineRule="auto"/>
              <w:jc w:val="center"/>
            </w:pPr>
            <w:r>
              <w:rPr>
                <w:rFonts w:hint="eastAsia"/>
              </w:rPr>
              <w:t>水</w:t>
            </w:r>
            <w:r>
              <w:t>勺</w:t>
            </w:r>
          </w:p>
        </w:tc>
        <w:tc>
          <w:tcPr>
            <w:tcW w:w="1265" w:type="dxa"/>
            <w:noWrap w:val="0"/>
            <w:vAlign w:val="center"/>
          </w:tcPr>
          <w:p>
            <w:pPr>
              <w:spacing w:line="360" w:lineRule="auto"/>
              <w:jc w:val="center"/>
            </w:pPr>
            <w:r>
              <w:rPr>
                <w:rFonts w:hint="eastAsia"/>
              </w:rPr>
              <w:t>1把</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10</w:t>
            </w:r>
          </w:p>
        </w:tc>
        <w:tc>
          <w:tcPr>
            <w:tcW w:w="1472" w:type="dxa"/>
            <w:noWrap w:val="0"/>
            <w:vAlign w:val="center"/>
          </w:tcPr>
          <w:p>
            <w:pPr>
              <w:spacing w:line="360" w:lineRule="auto"/>
              <w:jc w:val="center"/>
            </w:pPr>
            <w:r>
              <w:rPr>
                <w:rFonts w:hint="eastAsia"/>
              </w:rPr>
              <w:t>铁锹</w:t>
            </w:r>
          </w:p>
        </w:tc>
        <w:tc>
          <w:tcPr>
            <w:tcW w:w="1265" w:type="dxa"/>
            <w:noWrap w:val="0"/>
            <w:vAlign w:val="center"/>
          </w:tcPr>
          <w:p>
            <w:pPr>
              <w:spacing w:line="360" w:lineRule="auto"/>
              <w:jc w:val="center"/>
            </w:pPr>
            <w:r>
              <w:rPr>
                <w:rFonts w:hint="eastAsia"/>
              </w:rPr>
              <w:t>1把</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11</w:t>
            </w:r>
          </w:p>
        </w:tc>
        <w:tc>
          <w:tcPr>
            <w:tcW w:w="1472" w:type="dxa"/>
            <w:noWrap w:val="0"/>
            <w:vAlign w:val="center"/>
          </w:tcPr>
          <w:p>
            <w:pPr>
              <w:spacing w:line="360" w:lineRule="auto"/>
              <w:jc w:val="center"/>
            </w:pPr>
            <w:r>
              <w:rPr>
                <w:rFonts w:hint="eastAsia"/>
              </w:rPr>
              <w:t>抹布</w:t>
            </w:r>
          </w:p>
        </w:tc>
        <w:tc>
          <w:tcPr>
            <w:tcW w:w="1265" w:type="dxa"/>
            <w:noWrap w:val="0"/>
            <w:vAlign w:val="center"/>
          </w:tcPr>
          <w:p>
            <w:pPr>
              <w:spacing w:line="360" w:lineRule="auto"/>
              <w:jc w:val="center"/>
            </w:pPr>
            <w:r>
              <w:rPr>
                <w:rFonts w:hint="eastAsia"/>
              </w:rPr>
              <w:t>2块</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12</w:t>
            </w:r>
          </w:p>
        </w:tc>
        <w:tc>
          <w:tcPr>
            <w:tcW w:w="1472" w:type="dxa"/>
            <w:noWrap w:val="0"/>
            <w:vAlign w:val="center"/>
          </w:tcPr>
          <w:p>
            <w:pPr>
              <w:spacing w:line="360" w:lineRule="auto"/>
              <w:jc w:val="center"/>
            </w:pPr>
            <w:r>
              <w:rPr>
                <w:rFonts w:hint="eastAsia"/>
              </w:rPr>
              <w:t>墨斗</w:t>
            </w:r>
          </w:p>
        </w:tc>
        <w:tc>
          <w:tcPr>
            <w:tcW w:w="1265" w:type="dxa"/>
            <w:noWrap w:val="0"/>
            <w:vAlign w:val="center"/>
          </w:tcPr>
          <w:p>
            <w:pPr>
              <w:spacing w:line="360" w:lineRule="auto"/>
              <w:jc w:val="center"/>
            </w:pPr>
            <w:r>
              <w:rPr>
                <w:rFonts w:hint="eastAsia"/>
              </w:rPr>
              <w:t>1个</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13</w:t>
            </w:r>
          </w:p>
        </w:tc>
        <w:tc>
          <w:tcPr>
            <w:tcW w:w="1472" w:type="dxa"/>
            <w:noWrap w:val="0"/>
            <w:vAlign w:val="center"/>
          </w:tcPr>
          <w:p>
            <w:pPr>
              <w:spacing w:line="360" w:lineRule="auto"/>
              <w:jc w:val="center"/>
            </w:pPr>
            <w:r>
              <w:rPr>
                <w:rFonts w:hint="eastAsia"/>
              </w:rPr>
              <w:t>红铅笔</w:t>
            </w:r>
          </w:p>
        </w:tc>
        <w:tc>
          <w:tcPr>
            <w:tcW w:w="1265" w:type="dxa"/>
            <w:noWrap w:val="0"/>
            <w:vAlign w:val="center"/>
          </w:tcPr>
          <w:p>
            <w:pPr>
              <w:spacing w:line="360" w:lineRule="auto"/>
              <w:jc w:val="center"/>
            </w:pPr>
            <w:r>
              <w:rPr>
                <w:rFonts w:hint="eastAsia"/>
              </w:rPr>
              <w:t>1支</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19" w:type="dxa"/>
            <w:noWrap w:val="0"/>
            <w:vAlign w:val="center"/>
          </w:tcPr>
          <w:p>
            <w:pPr>
              <w:spacing w:line="360" w:lineRule="auto"/>
              <w:jc w:val="center"/>
            </w:pPr>
            <w:r>
              <w:rPr>
                <w:rFonts w:hint="eastAsia"/>
              </w:rPr>
              <w:t>14</w:t>
            </w:r>
          </w:p>
        </w:tc>
        <w:tc>
          <w:tcPr>
            <w:tcW w:w="1472" w:type="dxa"/>
            <w:noWrap w:val="0"/>
            <w:vAlign w:val="center"/>
          </w:tcPr>
          <w:p>
            <w:pPr>
              <w:spacing w:line="360" w:lineRule="auto"/>
              <w:jc w:val="center"/>
            </w:pPr>
            <w:r>
              <w:rPr>
                <w:rFonts w:hint="eastAsia"/>
              </w:rPr>
              <w:t>麻线</w:t>
            </w:r>
          </w:p>
        </w:tc>
        <w:tc>
          <w:tcPr>
            <w:tcW w:w="1265" w:type="dxa"/>
            <w:noWrap w:val="0"/>
            <w:vAlign w:val="center"/>
          </w:tcPr>
          <w:p>
            <w:pPr>
              <w:spacing w:line="360" w:lineRule="auto"/>
              <w:jc w:val="center"/>
            </w:pPr>
            <w:r>
              <w:rPr>
                <w:rFonts w:hint="eastAsia"/>
              </w:rPr>
              <w:t>1卷</w:t>
            </w:r>
          </w:p>
        </w:tc>
        <w:tc>
          <w:tcPr>
            <w:tcW w:w="2409" w:type="dxa"/>
            <w:noWrap w:val="0"/>
            <w:vAlign w:val="center"/>
          </w:tcPr>
          <w:p>
            <w:pPr>
              <w:spacing w:line="360" w:lineRule="auto"/>
              <w:jc w:val="center"/>
            </w:pPr>
          </w:p>
        </w:tc>
        <w:tc>
          <w:tcPr>
            <w:tcW w:w="1544" w:type="dxa"/>
            <w:noWrap w:val="0"/>
            <w:vAlign w:val="center"/>
          </w:tcPr>
          <w:p>
            <w:pPr>
              <w:spacing w:line="360" w:lineRule="auto"/>
              <w:jc w:val="center"/>
            </w:pPr>
          </w:p>
        </w:tc>
      </w:tr>
    </w:tbl>
    <w:p>
      <w:pPr>
        <w:spacing w:line="360" w:lineRule="auto"/>
        <w:ind w:firstLine="5060" w:firstLineChars="2100"/>
        <w:rPr>
          <w:u w:val="single"/>
        </w:rPr>
      </w:pPr>
      <w:r>
        <w:rPr>
          <w:rFonts w:hint="eastAsia"/>
          <w:b/>
          <w:sz w:val="24"/>
          <w:szCs w:val="24"/>
        </w:rPr>
        <w:t>选手</w:t>
      </w:r>
      <w:r>
        <w:rPr>
          <w:b/>
          <w:sz w:val="24"/>
          <w:szCs w:val="24"/>
        </w:rPr>
        <w:t>确认</w:t>
      </w:r>
      <w:r>
        <w:rPr>
          <w:rFonts w:hint="eastAsia"/>
          <w:b/>
          <w:sz w:val="24"/>
          <w:szCs w:val="24"/>
        </w:rPr>
        <w:t>签名</w:t>
      </w:r>
      <w:r>
        <w:t>：</w:t>
      </w:r>
    </w:p>
    <w:p>
      <w:pPr>
        <w:spacing w:line="360" w:lineRule="auto"/>
        <w:rPr>
          <w:u w:val="single"/>
        </w:rPr>
      </w:pPr>
    </w:p>
    <w:p>
      <w:pPr>
        <w:spacing w:line="360" w:lineRule="auto"/>
        <w:jc w:val="center"/>
        <w:rPr>
          <w:b/>
          <w:sz w:val="30"/>
          <w:szCs w:val="30"/>
        </w:rPr>
      </w:pPr>
      <w:bookmarkStart w:id="0" w:name="_GoBack"/>
      <w:bookmarkEnd w:id="0"/>
      <w:r>
        <w:rPr>
          <w:b/>
          <w:sz w:val="30"/>
          <w:szCs w:val="30"/>
        </w:rPr>
        <w:t>202</w:t>
      </w:r>
      <w:r>
        <w:rPr>
          <w:rFonts w:hint="eastAsia"/>
          <w:b/>
          <w:sz w:val="30"/>
          <w:szCs w:val="30"/>
          <w:lang w:val="en-US" w:eastAsia="zh-CN"/>
        </w:rPr>
        <w:t>1</w:t>
      </w:r>
      <w:r>
        <w:rPr>
          <w:rFonts w:hint="eastAsia"/>
          <w:b/>
          <w:sz w:val="30"/>
          <w:szCs w:val="30"/>
        </w:rPr>
        <w:t>年</w:t>
      </w:r>
      <w:r>
        <w:rPr>
          <w:rFonts w:hint="eastAsia"/>
          <w:b/>
          <w:sz w:val="30"/>
          <w:szCs w:val="30"/>
          <w:lang w:eastAsia="zh-CN"/>
        </w:rPr>
        <w:t>衢州市</w:t>
      </w:r>
      <w:r>
        <w:rPr>
          <w:rFonts w:hint="eastAsia"/>
          <w:b/>
          <w:sz w:val="30"/>
          <w:szCs w:val="30"/>
        </w:rPr>
        <w:t>镶贴工职业技能竞赛完成确认</w:t>
      </w:r>
      <w:r>
        <w:rPr>
          <w:b/>
          <w:sz w:val="30"/>
          <w:szCs w:val="30"/>
        </w:rPr>
        <w:t>单</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4259"/>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noWrap w:val="0"/>
            <w:vAlign w:val="center"/>
          </w:tcPr>
          <w:p>
            <w:pPr>
              <w:spacing w:line="360" w:lineRule="auto"/>
              <w:rPr>
                <w:b/>
                <w:sz w:val="24"/>
                <w:szCs w:val="24"/>
              </w:rPr>
            </w:pPr>
          </w:p>
        </w:tc>
        <w:tc>
          <w:tcPr>
            <w:tcW w:w="4259" w:type="dxa"/>
            <w:noWrap w:val="0"/>
            <w:vAlign w:val="center"/>
          </w:tcPr>
          <w:p>
            <w:pPr>
              <w:spacing w:line="360" w:lineRule="auto"/>
              <w:jc w:val="center"/>
              <w:rPr>
                <w:b/>
                <w:sz w:val="24"/>
                <w:szCs w:val="24"/>
              </w:rPr>
            </w:pPr>
            <w:r>
              <w:rPr>
                <w:rFonts w:hint="eastAsia"/>
                <w:b/>
                <w:sz w:val="24"/>
                <w:szCs w:val="24"/>
              </w:rPr>
              <w:t>内容</w:t>
            </w:r>
          </w:p>
        </w:tc>
        <w:tc>
          <w:tcPr>
            <w:tcW w:w="2766" w:type="dxa"/>
            <w:noWrap w:val="0"/>
            <w:vAlign w:val="center"/>
          </w:tcPr>
          <w:p>
            <w:pPr>
              <w:spacing w:line="360" w:lineRule="auto"/>
              <w:jc w:val="center"/>
              <w:rPr>
                <w:b/>
                <w:sz w:val="24"/>
                <w:szCs w:val="24"/>
              </w:rPr>
            </w:pPr>
            <w:r>
              <w:rPr>
                <w:rFonts w:hint="eastAsia"/>
                <w:b/>
                <w:sz w:val="24"/>
                <w:szCs w:val="24"/>
              </w:rPr>
              <w:t>签名</w:t>
            </w:r>
            <w:r>
              <w:rPr>
                <w:b/>
                <w:sz w:val="24"/>
                <w:szCs w:val="24"/>
              </w:rPr>
              <w:t>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trPr>
        <w:tc>
          <w:tcPr>
            <w:tcW w:w="1271" w:type="dxa"/>
            <w:noWrap w:val="0"/>
            <w:vAlign w:val="center"/>
          </w:tcPr>
          <w:p>
            <w:pPr>
              <w:spacing w:line="360" w:lineRule="auto"/>
              <w:jc w:val="center"/>
              <w:rPr>
                <w:b/>
                <w:sz w:val="24"/>
                <w:szCs w:val="24"/>
              </w:rPr>
            </w:pPr>
            <w:r>
              <w:rPr>
                <w:rFonts w:hint="eastAsia"/>
                <w:b/>
                <w:sz w:val="24"/>
                <w:szCs w:val="24"/>
              </w:rPr>
              <w:t>选手</w:t>
            </w:r>
          </w:p>
        </w:tc>
        <w:tc>
          <w:tcPr>
            <w:tcW w:w="4259" w:type="dxa"/>
            <w:noWrap w:val="0"/>
            <w:vAlign w:val="center"/>
          </w:tcPr>
          <w:p>
            <w:pPr>
              <w:spacing w:line="360" w:lineRule="auto"/>
              <w:ind w:firstLine="361" w:firstLineChars="150"/>
              <w:rPr>
                <w:rFonts w:ascii="宋体" w:hAnsi="宋体"/>
                <w:b/>
                <w:sz w:val="24"/>
                <w:szCs w:val="24"/>
              </w:rPr>
            </w:pPr>
            <w:r>
              <w:rPr>
                <w:rFonts w:hint="eastAsia" w:ascii="宋体" w:hAnsi="宋体"/>
                <w:b/>
                <w:sz w:val="24"/>
                <w:szCs w:val="24"/>
              </w:rPr>
              <w:t>本选手已</w:t>
            </w:r>
            <w:r>
              <w:rPr>
                <w:rFonts w:ascii="宋体" w:hAnsi="宋体"/>
                <w:b/>
                <w:sz w:val="24"/>
                <w:szCs w:val="24"/>
              </w:rPr>
              <w:t>确认完成本次比赛</w:t>
            </w:r>
            <w:r>
              <w:rPr>
                <w:rFonts w:hint="eastAsia" w:ascii="宋体" w:hAnsi="宋体"/>
                <w:b/>
                <w:sz w:val="24"/>
                <w:szCs w:val="24"/>
              </w:rPr>
              <w:t>所有</w:t>
            </w:r>
            <w:r>
              <w:rPr>
                <w:rFonts w:ascii="宋体" w:hAnsi="宋体"/>
                <w:b/>
                <w:sz w:val="24"/>
                <w:szCs w:val="24"/>
              </w:rPr>
              <w:t>内容</w:t>
            </w:r>
            <w:r>
              <w:rPr>
                <w:rFonts w:hint="eastAsia" w:ascii="宋体" w:hAnsi="宋体"/>
                <w:b/>
                <w:sz w:val="24"/>
                <w:szCs w:val="24"/>
              </w:rPr>
              <w:t>；</w:t>
            </w:r>
            <w:r>
              <w:rPr>
                <w:rFonts w:ascii="宋体" w:hAnsi="宋体"/>
                <w:b/>
                <w:sz w:val="24"/>
                <w:szCs w:val="24"/>
              </w:rPr>
              <w:t>请裁判进行</w:t>
            </w:r>
            <w:r>
              <w:rPr>
                <w:rFonts w:hint="eastAsia" w:ascii="宋体" w:hAnsi="宋体"/>
                <w:b/>
                <w:sz w:val="24"/>
                <w:szCs w:val="24"/>
              </w:rPr>
              <w:t>评审。</w:t>
            </w:r>
          </w:p>
        </w:tc>
        <w:tc>
          <w:tcPr>
            <w:tcW w:w="2766" w:type="dxa"/>
            <w:noWrap w:val="0"/>
            <w:vAlign w:val="center"/>
          </w:tcPr>
          <w:p>
            <w:pPr>
              <w:spacing w:line="36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1271" w:type="dxa"/>
            <w:noWrap w:val="0"/>
            <w:vAlign w:val="center"/>
          </w:tcPr>
          <w:p>
            <w:pPr>
              <w:spacing w:line="360" w:lineRule="auto"/>
              <w:jc w:val="center"/>
              <w:rPr>
                <w:b/>
                <w:sz w:val="24"/>
                <w:szCs w:val="24"/>
              </w:rPr>
            </w:pPr>
            <w:r>
              <w:rPr>
                <w:rFonts w:hint="eastAsia"/>
                <w:b/>
                <w:sz w:val="24"/>
                <w:szCs w:val="24"/>
              </w:rPr>
              <w:t>裁判员</w:t>
            </w:r>
          </w:p>
        </w:tc>
        <w:tc>
          <w:tcPr>
            <w:tcW w:w="4259" w:type="dxa"/>
            <w:noWrap w:val="0"/>
            <w:vAlign w:val="center"/>
          </w:tcPr>
          <w:p>
            <w:pPr>
              <w:spacing w:line="360" w:lineRule="auto"/>
              <w:ind w:firstLine="120" w:firstLineChars="50"/>
              <w:rPr>
                <w:rFonts w:ascii="宋体" w:hAnsi="宋体"/>
                <w:b/>
                <w:sz w:val="24"/>
                <w:szCs w:val="24"/>
              </w:rPr>
            </w:pPr>
            <w:r>
              <w:rPr>
                <w:rFonts w:hint="eastAsia" w:ascii="宋体" w:hAnsi="宋体"/>
                <w:b/>
                <w:sz w:val="24"/>
                <w:szCs w:val="24"/>
              </w:rPr>
              <w:t>完成</w:t>
            </w:r>
            <w:r>
              <w:rPr>
                <w:rFonts w:ascii="宋体" w:hAnsi="宋体"/>
                <w:b/>
                <w:sz w:val="24"/>
                <w:szCs w:val="24"/>
              </w:rPr>
              <w:t>时间：</w:t>
            </w:r>
            <w:r>
              <w:rPr>
                <w:rFonts w:hint="eastAsia" w:ascii="宋体" w:hAnsi="宋体"/>
                <w:b/>
                <w:sz w:val="24"/>
                <w:szCs w:val="24"/>
              </w:rPr>
              <w:t xml:space="preserve"> </w:t>
            </w:r>
          </w:p>
          <w:p>
            <w:pPr>
              <w:spacing w:line="360" w:lineRule="auto"/>
              <w:rPr>
                <w:rFonts w:ascii="宋体" w:hAnsi="宋体"/>
                <w:b/>
                <w:sz w:val="24"/>
                <w:szCs w:val="24"/>
                <w:u w:val="single"/>
              </w:rPr>
            </w:pPr>
            <w:r>
              <w:rPr>
                <w:rFonts w:hint="eastAsia" w:ascii="宋体" w:hAnsi="宋体"/>
                <w:b/>
                <w:sz w:val="24"/>
                <w:szCs w:val="24"/>
              </w:rPr>
              <w:t>比</w:t>
            </w:r>
            <w:r>
              <w:rPr>
                <w:rFonts w:ascii="宋体" w:hAnsi="宋体"/>
                <w:b/>
                <w:sz w:val="24"/>
                <w:szCs w:val="24"/>
              </w:rPr>
              <w:t>规</w:t>
            </w:r>
            <w:r>
              <w:rPr>
                <w:rFonts w:hint="eastAsia" w:ascii="宋体" w:hAnsi="宋体"/>
                <w:b/>
                <w:sz w:val="24"/>
                <w:szCs w:val="24"/>
              </w:rPr>
              <w:t>定</w:t>
            </w:r>
            <w:r>
              <w:rPr>
                <w:rFonts w:ascii="宋体" w:hAnsi="宋体"/>
                <w:b/>
                <w:sz w:val="24"/>
                <w:szCs w:val="24"/>
              </w:rPr>
              <w:t>用时</w:t>
            </w:r>
            <w:r>
              <w:rPr>
                <w:rFonts w:hint="eastAsia" w:ascii="宋体" w:hAnsi="宋体"/>
                <w:b/>
                <w:sz w:val="24"/>
                <w:szCs w:val="24"/>
              </w:rPr>
              <w:t>：</w:t>
            </w:r>
          </w:p>
        </w:tc>
        <w:tc>
          <w:tcPr>
            <w:tcW w:w="2766" w:type="dxa"/>
            <w:noWrap w:val="0"/>
            <w:vAlign w:val="center"/>
          </w:tcPr>
          <w:p>
            <w:pPr>
              <w:spacing w:line="360" w:lineRule="auto"/>
              <w:rPr>
                <w:b/>
                <w:sz w:val="24"/>
                <w:szCs w:val="24"/>
              </w:rPr>
            </w:pPr>
          </w:p>
        </w:tc>
      </w:tr>
    </w:tbl>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r>
        <w:rPr>
          <w:b/>
          <w:sz w:val="30"/>
          <w:szCs w:val="30"/>
        </w:rPr>
        <w:t>202</w:t>
      </w:r>
      <w:r>
        <w:rPr>
          <w:rFonts w:hint="eastAsia"/>
          <w:b/>
          <w:sz w:val="30"/>
          <w:szCs w:val="30"/>
          <w:lang w:val="en-US" w:eastAsia="zh-CN"/>
        </w:rPr>
        <w:t>1</w:t>
      </w:r>
      <w:r>
        <w:rPr>
          <w:rFonts w:hint="eastAsia"/>
          <w:b/>
          <w:sz w:val="30"/>
          <w:szCs w:val="30"/>
        </w:rPr>
        <w:t>年</w:t>
      </w:r>
      <w:r>
        <w:rPr>
          <w:rFonts w:hint="eastAsia"/>
          <w:b/>
          <w:sz w:val="30"/>
          <w:szCs w:val="30"/>
          <w:lang w:eastAsia="zh-CN"/>
        </w:rPr>
        <w:t>衢州市</w:t>
      </w:r>
      <w:r>
        <w:rPr>
          <w:b/>
          <w:sz w:val="30"/>
          <w:szCs w:val="30"/>
        </w:rPr>
        <w:t>建设建材工会</w:t>
      </w:r>
      <w:r>
        <w:rPr>
          <w:rFonts w:hint="eastAsia"/>
          <w:b/>
          <w:sz w:val="30"/>
          <w:szCs w:val="30"/>
        </w:rPr>
        <w:t>镶贴竞赛完成确认</w:t>
      </w:r>
      <w:r>
        <w:rPr>
          <w:b/>
          <w:sz w:val="30"/>
          <w:szCs w:val="30"/>
        </w:rPr>
        <w:t>单</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4259"/>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noWrap w:val="0"/>
            <w:vAlign w:val="center"/>
          </w:tcPr>
          <w:p>
            <w:pPr>
              <w:spacing w:line="360" w:lineRule="auto"/>
              <w:rPr>
                <w:b/>
                <w:sz w:val="24"/>
                <w:szCs w:val="24"/>
              </w:rPr>
            </w:pPr>
          </w:p>
        </w:tc>
        <w:tc>
          <w:tcPr>
            <w:tcW w:w="4259" w:type="dxa"/>
            <w:noWrap w:val="0"/>
            <w:vAlign w:val="center"/>
          </w:tcPr>
          <w:p>
            <w:pPr>
              <w:spacing w:line="360" w:lineRule="auto"/>
              <w:jc w:val="center"/>
              <w:rPr>
                <w:b/>
                <w:sz w:val="24"/>
                <w:szCs w:val="24"/>
              </w:rPr>
            </w:pPr>
            <w:r>
              <w:rPr>
                <w:rFonts w:hint="eastAsia"/>
                <w:b/>
                <w:sz w:val="24"/>
                <w:szCs w:val="24"/>
              </w:rPr>
              <w:t>内容</w:t>
            </w:r>
          </w:p>
        </w:tc>
        <w:tc>
          <w:tcPr>
            <w:tcW w:w="2766" w:type="dxa"/>
            <w:noWrap w:val="0"/>
            <w:vAlign w:val="center"/>
          </w:tcPr>
          <w:p>
            <w:pPr>
              <w:spacing w:line="360" w:lineRule="auto"/>
              <w:jc w:val="center"/>
              <w:rPr>
                <w:b/>
                <w:sz w:val="24"/>
                <w:szCs w:val="24"/>
              </w:rPr>
            </w:pPr>
            <w:r>
              <w:rPr>
                <w:rFonts w:hint="eastAsia"/>
                <w:b/>
                <w:sz w:val="24"/>
                <w:szCs w:val="24"/>
              </w:rPr>
              <w:t>签名</w:t>
            </w:r>
            <w:r>
              <w:rPr>
                <w:b/>
                <w:sz w:val="24"/>
                <w:szCs w:val="24"/>
              </w:rPr>
              <w:t>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trPr>
        <w:tc>
          <w:tcPr>
            <w:tcW w:w="1271" w:type="dxa"/>
            <w:noWrap w:val="0"/>
            <w:vAlign w:val="center"/>
          </w:tcPr>
          <w:p>
            <w:pPr>
              <w:spacing w:line="360" w:lineRule="auto"/>
              <w:jc w:val="center"/>
              <w:rPr>
                <w:b/>
                <w:sz w:val="24"/>
                <w:szCs w:val="24"/>
              </w:rPr>
            </w:pPr>
            <w:r>
              <w:rPr>
                <w:rFonts w:hint="eastAsia"/>
                <w:b/>
                <w:sz w:val="24"/>
                <w:szCs w:val="24"/>
              </w:rPr>
              <w:t>选手</w:t>
            </w:r>
          </w:p>
        </w:tc>
        <w:tc>
          <w:tcPr>
            <w:tcW w:w="4259" w:type="dxa"/>
            <w:noWrap w:val="0"/>
            <w:vAlign w:val="center"/>
          </w:tcPr>
          <w:p>
            <w:pPr>
              <w:spacing w:line="360" w:lineRule="auto"/>
              <w:ind w:firstLine="361" w:firstLineChars="150"/>
              <w:rPr>
                <w:rFonts w:ascii="宋体" w:hAnsi="宋体"/>
                <w:b/>
                <w:sz w:val="24"/>
                <w:szCs w:val="24"/>
              </w:rPr>
            </w:pPr>
            <w:r>
              <w:rPr>
                <w:rFonts w:hint="eastAsia" w:ascii="宋体" w:hAnsi="宋体"/>
                <w:b/>
                <w:sz w:val="24"/>
                <w:szCs w:val="24"/>
              </w:rPr>
              <w:t>本选手已</w:t>
            </w:r>
            <w:r>
              <w:rPr>
                <w:rFonts w:ascii="宋体" w:hAnsi="宋体"/>
                <w:b/>
                <w:sz w:val="24"/>
                <w:szCs w:val="24"/>
              </w:rPr>
              <w:t>确认完成本次比赛</w:t>
            </w:r>
            <w:r>
              <w:rPr>
                <w:rFonts w:hint="eastAsia" w:ascii="宋体" w:hAnsi="宋体"/>
                <w:b/>
                <w:sz w:val="24"/>
                <w:szCs w:val="24"/>
              </w:rPr>
              <w:t>所有</w:t>
            </w:r>
            <w:r>
              <w:rPr>
                <w:rFonts w:ascii="宋体" w:hAnsi="宋体"/>
                <w:b/>
                <w:sz w:val="24"/>
                <w:szCs w:val="24"/>
              </w:rPr>
              <w:t>内容</w:t>
            </w:r>
            <w:r>
              <w:rPr>
                <w:rFonts w:hint="eastAsia" w:ascii="宋体" w:hAnsi="宋体"/>
                <w:b/>
                <w:sz w:val="24"/>
                <w:szCs w:val="24"/>
              </w:rPr>
              <w:t>；</w:t>
            </w:r>
            <w:r>
              <w:rPr>
                <w:rFonts w:ascii="宋体" w:hAnsi="宋体"/>
                <w:b/>
                <w:sz w:val="24"/>
                <w:szCs w:val="24"/>
              </w:rPr>
              <w:t>请裁判进行</w:t>
            </w:r>
            <w:r>
              <w:rPr>
                <w:rFonts w:hint="eastAsia" w:ascii="宋体" w:hAnsi="宋体"/>
                <w:b/>
                <w:sz w:val="24"/>
                <w:szCs w:val="24"/>
              </w:rPr>
              <w:t>评审。</w:t>
            </w:r>
          </w:p>
        </w:tc>
        <w:tc>
          <w:tcPr>
            <w:tcW w:w="2766" w:type="dxa"/>
            <w:noWrap w:val="0"/>
            <w:vAlign w:val="center"/>
          </w:tcPr>
          <w:p>
            <w:pPr>
              <w:spacing w:line="36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1271" w:type="dxa"/>
            <w:noWrap w:val="0"/>
            <w:vAlign w:val="center"/>
          </w:tcPr>
          <w:p>
            <w:pPr>
              <w:spacing w:line="360" w:lineRule="auto"/>
              <w:jc w:val="center"/>
              <w:rPr>
                <w:b/>
                <w:sz w:val="24"/>
                <w:szCs w:val="24"/>
              </w:rPr>
            </w:pPr>
            <w:r>
              <w:rPr>
                <w:rFonts w:hint="eastAsia"/>
                <w:b/>
                <w:sz w:val="24"/>
                <w:szCs w:val="24"/>
              </w:rPr>
              <w:t>裁判员</w:t>
            </w:r>
          </w:p>
        </w:tc>
        <w:tc>
          <w:tcPr>
            <w:tcW w:w="4259" w:type="dxa"/>
            <w:noWrap w:val="0"/>
            <w:vAlign w:val="center"/>
          </w:tcPr>
          <w:p>
            <w:pPr>
              <w:spacing w:line="360" w:lineRule="auto"/>
              <w:rPr>
                <w:rFonts w:ascii="宋体" w:hAnsi="宋体"/>
                <w:b/>
                <w:sz w:val="24"/>
                <w:szCs w:val="24"/>
              </w:rPr>
            </w:pPr>
            <w:r>
              <w:rPr>
                <w:rFonts w:hint="eastAsia" w:ascii="宋体" w:hAnsi="宋体"/>
                <w:b/>
                <w:sz w:val="24"/>
                <w:szCs w:val="24"/>
              </w:rPr>
              <w:t>完成</w:t>
            </w:r>
            <w:r>
              <w:rPr>
                <w:rFonts w:ascii="宋体" w:hAnsi="宋体"/>
                <w:b/>
                <w:sz w:val="24"/>
                <w:szCs w:val="24"/>
              </w:rPr>
              <w:t>时间：</w:t>
            </w:r>
            <w:r>
              <w:rPr>
                <w:rFonts w:hint="eastAsia" w:ascii="宋体" w:hAnsi="宋体"/>
                <w:b/>
                <w:sz w:val="24"/>
                <w:szCs w:val="24"/>
              </w:rPr>
              <w:t xml:space="preserve"> </w:t>
            </w:r>
          </w:p>
          <w:p>
            <w:pPr>
              <w:spacing w:line="360" w:lineRule="auto"/>
              <w:rPr>
                <w:rFonts w:ascii="宋体" w:hAnsi="宋体"/>
                <w:b/>
                <w:sz w:val="24"/>
                <w:szCs w:val="24"/>
                <w:u w:val="single"/>
              </w:rPr>
            </w:pPr>
            <w:r>
              <w:rPr>
                <w:rFonts w:hint="eastAsia" w:ascii="宋体" w:hAnsi="宋体"/>
                <w:b/>
                <w:sz w:val="24"/>
                <w:szCs w:val="24"/>
              </w:rPr>
              <w:t>比</w:t>
            </w:r>
            <w:r>
              <w:rPr>
                <w:rFonts w:ascii="宋体" w:hAnsi="宋体"/>
                <w:b/>
                <w:sz w:val="24"/>
                <w:szCs w:val="24"/>
              </w:rPr>
              <w:t>规</w:t>
            </w:r>
            <w:r>
              <w:rPr>
                <w:rFonts w:hint="eastAsia" w:ascii="宋体" w:hAnsi="宋体"/>
                <w:b/>
                <w:sz w:val="24"/>
                <w:szCs w:val="24"/>
              </w:rPr>
              <w:t>定</w:t>
            </w:r>
            <w:r>
              <w:rPr>
                <w:rFonts w:ascii="宋体" w:hAnsi="宋体"/>
                <w:b/>
                <w:sz w:val="24"/>
                <w:szCs w:val="24"/>
              </w:rPr>
              <w:t>用时</w:t>
            </w:r>
            <w:r>
              <w:rPr>
                <w:rFonts w:hint="eastAsia" w:ascii="宋体" w:hAnsi="宋体"/>
                <w:b/>
                <w:sz w:val="24"/>
                <w:szCs w:val="24"/>
              </w:rPr>
              <w:t>：</w:t>
            </w:r>
          </w:p>
        </w:tc>
        <w:tc>
          <w:tcPr>
            <w:tcW w:w="2766" w:type="dxa"/>
            <w:noWrap w:val="0"/>
            <w:vAlign w:val="center"/>
          </w:tcPr>
          <w:p>
            <w:pPr>
              <w:spacing w:line="360" w:lineRule="auto"/>
              <w:rPr>
                <w:b/>
                <w:sz w:val="24"/>
                <w:szCs w:val="24"/>
              </w:rPr>
            </w:pPr>
          </w:p>
        </w:tc>
      </w:tr>
    </w:tbl>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r>
        <w:rPr>
          <w:b/>
          <w:sz w:val="30"/>
          <w:szCs w:val="30"/>
        </w:rPr>
        <w:t>202</w:t>
      </w:r>
      <w:r>
        <w:rPr>
          <w:rFonts w:hint="eastAsia"/>
          <w:b/>
          <w:sz w:val="30"/>
          <w:szCs w:val="30"/>
          <w:lang w:val="en-US" w:eastAsia="zh-CN"/>
        </w:rPr>
        <w:t>1</w:t>
      </w:r>
      <w:r>
        <w:rPr>
          <w:rFonts w:hint="eastAsia"/>
          <w:b/>
          <w:sz w:val="30"/>
          <w:szCs w:val="30"/>
        </w:rPr>
        <w:t>年</w:t>
      </w:r>
      <w:r>
        <w:rPr>
          <w:rFonts w:hint="eastAsia"/>
          <w:b/>
          <w:sz w:val="30"/>
          <w:szCs w:val="30"/>
          <w:lang w:eastAsia="zh-CN"/>
        </w:rPr>
        <w:t>衢州市</w:t>
      </w:r>
      <w:r>
        <w:rPr>
          <w:b/>
          <w:sz w:val="30"/>
          <w:szCs w:val="30"/>
        </w:rPr>
        <w:t>建设建材工会</w:t>
      </w:r>
      <w:r>
        <w:rPr>
          <w:rFonts w:hint="eastAsia"/>
          <w:b/>
          <w:sz w:val="30"/>
          <w:szCs w:val="30"/>
        </w:rPr>
        <w:t>镶贴竞赛完成确认</w:t>
      </w:r>
      <w:r>
        <w:rPr>
          <w:b/>
          <w:sz w:val="30"/>
          <w:szCs w:val="30"/>
        </w:rPr>
        <w:t>单</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4259"/>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noWrap w:val="0"/>
            <w:vAlign w:val="center"/>
          </w:tcPr>
          <w:p>
            <w:pPr>
              <w:spacing w:line="360" w:lineRule="auto"/>
              <w:rPr>
                <w:b/>
                <w:sz w:val="24"/>
                <w:szCs w:val="24"/>
              </w:rPr>
            </w:pPr>
          </w:p>
        </w:tc>
        <w:tc>
          <w:tcPr>
            <w:tcW w:w="4259" w:type="dxa"/>
            <w:noWrap w:val="0"/>
            <w:vAlign w:val="center"/>
          </w:tcPr>
          <w:p>
            <w:pPr>
              <w:spacing w:line="360" w:lineRule="auto"/>
              <w:jc w:val="center"/>
              <w:rPr>
                <w:b/>
                <w:sz w:val="24"/>
                <w:szCs w:val="24"/>
              </w:rPr>
            </w:pPr>
            <w:r>
              <w:rPr>
                <w:rFonts w:hint="eastAsia"/>
                <w:b/>
                <w:sz w:val="24"/>
                <w:szCs w:val="24"/>
              </w:rPr>
              <w:t>内容</w:t>
            </w:r>
          </w:p>
        </w:tc>
        <w:tc>
          <w:tcPr>
            <w:tcW w:w="2766" w:type="dxa"/>
            <w:noWrap w:val="0"/>
            <w:vAlign w:val="center"/>
          </w:tcPr>
          <w:p>
            <w:pPr>
              <w:spacing w:line="360" w:lineRule="auto"/>
              <w:jc w:val="center"/>
              <w:rPr>
                <w:b/>
                <w:sz w:val="24"/>
                <w:szCs w:val="24"/>
              </w:rPr>
            </w:pPr>
            <w:r>
              <w:rPr>
                <w:rFonts w:hint="eastAsia"/>
                <w:b/>
                <w:sz w:val="24"/>
                <w:szCs w:val="24"/>
              </w:rPr>
              <w:t>签名</w:t>
            </w:r>
            <w:r>
              <w:rPr>
                <w:b/>
                <w:sz w:val="24"/>
                <w:szCs w:val="24"/>
              </w:rPr>
              <w:t>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trPr>
        <w:tc>
          <w:tcPr>
            <w:tcW w:w="1271" w:type="dxa"/>
            <w:noWrap w:val="0"/>
            <w:vAlign w:val="center"/>
          </w:tcPr>
          <w:p>
            <w:pPr>
              <w:spacing w:line="360" w:lineRule="auto"/>
              <w:jc w:val="center"/>
              <w:rPr>
                <w:b/>
                <w:sz w:val="24"/>
                <w:szCs w:val="24"/>
              </w:rPr>
            </w:pPr>
            <w:r>
              <w:rPr>
                <w:rFonts w:hint="eastAsia"/>
                <w:b/>
                <w:sz w:val="24"/>
                <w:szCs w:val="24"/>
              </w:rPr>
              <w:t>选手</w:t>
            </w:r>
          </w:p>
        </w:tc>
        <w:tc>
          <w:tcPr>
            <w:tcW w:w="4259" w:type="dxa"/>
            <w:noWrap w:val="0"/>
            <w:vAlign w:val="center"/>
          </w:tcPr>
          <w:p>
            <w:pPr>
              <w:spacing w:line="360" w:lineRule="auto"/>
              <w:ind w:firstLine="361" w:firstLineChars="150"/>
              <w:rPr>
                <w:rFonts w:ascii="宋体" w:hAnsi="宋体"/>
                <w:b/>
                <w:sz w:val="24"/>
                <w:szCs w:val="24"/>
              </w:rPr>
            </w:pPr>
            <w:r>
              <w:rPr>
                <w:rFonts w:hint="eastAsia" w:ascii="宋体" w:hAnsi="宋体"/>
                <w:b/>
                <w:sz w:val="24"/>
                <w:szCs w:val="24"/>
              </w:rPr>
              <w:t>本选手已</w:t>
            </w:r>
            <w:r>
              <w:rPr>
                <w:rFonts w:ascii="宋体" w:hAnsi="宋体"/>
                <w:b/>
                <w:sz w:val="24"/>
                <w:szCs w:val="24"/>
              </w:rPr>
              <w:t>确认完成本次比赛</w:t>
            </w:r>
            <w:r>
              <w:rPr>
                <w:rFonts w:hint="eastAsia" w:ascii="宋体" w:hAnsi="宋体"/>
                <w:b/>
                <w:sz w:val="24"/>
                <w:szCs w:val="24"/>
              </w:rPr>
              <w:t>所有</w:t>
            </w:r>
            <w:r>
              <w:rPr>
                <w:rFonts w:ascii="宋体" w:hAnsi="宋体"/>
                <w:b/>
                <w:sz w:val="24"/>
                <w:szCs w:val="24"/>
              </w:rPr>
              <w:t>内容</w:t>
            </w:r>
            <w:r>
              <w:rPr>
                <w:rFonts w:hint="eastAsia" w:ascii="宋体" w:hAnsi="宋体"/>
                <w:b/>
                <w:sz w:val="24"/>
                <w:szCs w:val="24"/>
              </w:rPr>
              <w:t>；</w:t>
            </w:r>
            <w:r>
              <w:rPr>
                <w:rFonts w:ascii="宋体" w:hAnsi="宋体"/>
                <w:b/>
                <w:sz w:val="24"/>
                <w:szCs w:val="24"/>
              </w:rPr>
              <w:t>请裁判进行</w:t>
            </w:r>
            <w:r>
              <w:rPr>
                <w:rFonts w:hint="eastAsia" w:ascii="宋体" w:hAnsi="宋体"/>
                <w:b/>
                <w:sz w:val="24"/>
                <w:szCs w:val="24"/>
              </w:rPr>
              <w:t>评审。</w:t>
            </w:r>
          </w:p>
        </w:tc>
        <w:tc>
          <w:tcPr>
            <w:tcW w:w="2766" w:type="dxa"/>
            <w:noWrap w:val="0"/>
            <w:vAlign w:val="center"/>
          </w:tcPr>
          <w:p>
            <w:pPr>
              <w:spacing w:line="36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1271" w:type="dxa"/>
            <w:noWrap w:val="0"/>
            <w:vAlign w:val="center"/>
          </w:tcPr>
          <w:p>
            <w:pPr>
              <w:spacing w:line="360" w:lineRule="auto"/>
              <w:jc w:val="center"/>
              <w:rPr>
                <w:b/>
                <w:sz w:val="24"/>
                <w:szCs w:val="24"/>
              </w:rPr>
            </w:pPr>
            <w:r>
              <w:rPr>
                <w:rFonts w:hint="eastAsia"/>
                <w:b/>
                <w:sz w:val="24"/>
                <w:szCs w:val="24"/>
              </w:rPr>
              <w:t>裁判员</w:t>
            </w:r>
          </w:p>
        </w:tc>
        <w:tc>
          <w:tcPr>
            <w:tcW w:w="4259" w:type="dxa"/>
            <w:noWrap w:val="0"/>
            <w:vAlign w:val="center"/>
          </w:tcPr>
          <w:p>
            <w:pPr>
              <w:spacing w:line="360" w:lineRule="auto"/>
              <w:rPr>
                <w:rFonts w:ascii="宋体" w:hAnsi="宋体"/>
                <w:b/>
                <w:sz w:val="24"/>
                <w:szCs w:val="24"/>
              </w:rPr>
            </w:pPr>
            <w:r>
              <w:rPr>
                <w:rFonts w:hint="eastAsia" w:ascii="宋体" w:hAnsi="宋体"/>
                <w:b/>
                <w:sz w:val="24"/>
                <w:szCs w:val="24"/>
              </w:rPr>
              <w:t>完成</w:t>
            </w:r>
            <w:r>
              <w:rPr>
                <w:rFonts w:ascii="宋体" w:hAnsi="宋体"/>
                <w:b/>
                <w:sz w:val="24"/>
                <w:szCs w:val="24"/>
              </w:rPr>
              <w:t>时间：</w:t>
            </w:r>
            <w:r>
              <w:rPr>
                <w:rFonts w:hint="eastAsia" w:ascii="宋体" w:hAnsi="宋体"/>
                <w:b/>
                <w:sz w:val="24"/>
                <w:szCs w:val="24"/>
              </w:rPr>
              <w:t xml:space="preserve"> </w:t>
            </w:r>
          </w:p>
          <w:p>
            <w:pPr>
              <w:spacing w:line="360" w:lineRule="auto"/>
              <w:rPr>
                <w:rFonts w:ascii="宋体" w:hAnsi="宋体"/>
                <w:b/>
                <w:sz w:val="24"/>
                <w:szCs w:val="24"/>
                <w:u w:val="single"/>
              </w:rPr>
            </w:pPr>
            <w:r>
              <w:rPr>
                <w:rFonts w:hint="eastAsia" w:ascii="宋体" w:hAnsi="宋体"/>
                <w:b/>
                <w:sz w:val="24"/>
                <w:szCs w:val="24"/>
              </w:rPr>
              <w:t>比</w:t>
            </w:r>
            <w:r>
              <w:rPr>
                <w:rFonts w:ascii="宋体" w:hAnsi="宋体"/>
                <w:b/>
                <w:sz w:val="24"/>
                <w:szCs w:val="24"/>
              </w:rPr>
              <w:t>规</w:t>
            </w:r>
            <w:r>
              <w:rPr>
                <w:rFonts w:hint="eastAsia" w:ascii="宋体" w:hAnsi="宋体"/>
                <w:b/>
                <w:sz w:val="24"/>
                <w:szCs w:val="24"/>
              </w:rPr>
              <w:t>定</w:t>
            </w:r>
            <w:r>
              <w:rPr>
                <w:rFonts w:ascii="宋体" w:hAnsi="宋体"/>
                <w:b/>
                <w:sz w:val="24"/>
                <w:szCs w:val="24"/>
              </w:rPr>
              <w:t>用时</w:t>
            </w:r>
            <w:r>
              <w:rPr>
                <w:rFonts w:hint="eastAsia" w:ascii="宋体" w:hAnsi="宋体"/>
                <w:b/>
                <w:sz w:val="24"/>
                <w:szCs w:val="24"/>
              </w:rPr>
              <w:t>：</w:t>
            </w:r>
          </w:p>
        </w:tc>
        <w:tc>
          <w:tcPr>
            <w:tcW w:w="2766" w:type="dxa"/>
            <w:noWrap w:val="0"/>
            <w:vAlign w:val="center"/>
          </w:tcPr>
          <w:p>
            <w:pPr>
              <w:spacing w:line="360" w:lineRule="auto"/>
              <w:rPr>
                <w:b/>
                <w:sz w:val="24"/>
                <w:szCs w:val="24"/>
              </w:rPr>
            </w:pPr>
          </w:p>
        </w:tc>
      </w:tr>
    </w:tbl>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73EE1"/>
    <w:rsid w:val="0F5B40B5"/>
    <w:rsid w:val="11D73EE1"/>
    <w:rsid w:val="17F30E2D"/>
    <w:rsid w:val="3AB02875"/>
    <w:rsid w:val="3C4D0324"/>
    <w:rsid w:val="4A56314C"/>
    <w:rsid w:val="4C1132EC"/>
    <w:rsid w:val="4E4A0306"/>
    <w:rsid w:val="51D63EFD"/>
    <w:rsid w:val="5A192969"/>
    <w:rsid w:val="6855589F"/>
    <w:rsid w:val="6E8729D5"/>
    <w:rsid w:val="6F48244F"/>
    <w:rsid w:val="6FA63756"/>
    <w:rsid w:val="741E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2020-09-11T09:17:00Z</dcterms:created>
  <dc:creator>lennovo</dc:creator>
  <cp:lastModifiedBy>Administrator</cp:lastModifiedBy>
  <dcterms:modified xsi:type="dcterms:W3CDTF">2021-07-25T03:31:00Z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74D60B26C664415EAEF22BCF015623B0</vt:lpwstr>
  </property>
</Properties>
</file>